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E58D7" w14:textId="471B26B6" w:rsidR="00B65BA5" w:rsidRPr="00370282" w:rsidRDefault="00895A37" w:rsidP="0037028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70282">
        <w:rPr>
          <w:rFonts w:asciiTheme="majorBidi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0886AD5C" wp14:editId="0BB32C05">
                <wp:simplePos x="0" y="0"/>
                <wp:positionH relativeFrom="page">
                  <wp:posOffset>0</wp:posOffset>
                </wp:positionH>
                <wp:positionV relativeFrom="page">
                  <wp:posOffset>1351280</wp:posOffset>
                </wp:positionV>
                <wp:extent cx="7776210" cy="272415"/>
                <wp:effectExtent l="0" t="0" r="0" b="0"/>
                <wp:wrapTight wrapText="bothSides">
                  <wp:wrapPolygon edited="0">
                    <wp:start x="0" y="0"/>
                    <wp:lineTo x="0" y="19636"/>
                    <wp:lineTo x="21537" y="19636"/>
                    <wp:lineTo x="21537" y="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6210" cy="272415"/>
                        </a:xfrm>
                        <a:prstGeom prst="rect">
                          <a:avLst/>
                        </a:prstGeom>
                        <a:solidFill>
                          <a:srgbClr val="DFCF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42E8B" w14:textId="77777777" w:rsidR="00232039" w:rsidRPr="005A71F5" w:rsidRDefault="00232039" w:rsidP="00B65BA5">
                            <w:pPr>
                              <w:jc w:val="center"/>
                              <w:rPr>
                                <w:color w:val="767171" w:themeColor="background2" w:themeShade="80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6AD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06.4pt;width:612.3pt;height:21.4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" fillcolor="#dfcfa2" stroked="f">
                <v:textbox>
                  <w:txbxContent>
                    <w:p w14:paraId="22C42E8B" w14:textId="77777777" w:rsidR="00232039" w:rsidRPr="005A71F5" w:rsidRDefault="00232039" w:rsidP="00B65BA5">
                      <w:pPr>
                        <w:jc w:val="center"/>
                        <w:rPr>
                          <w:color w:val="767171" w:themeColor="background2" w:themeShade="80"/>
                          <w:sz w:val="22"/>
                          <w:szCs w:val="22"/>
                          <w:rtl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248E4" w:rsidRPr="00370282">
        <w:rPr>
          <w:rFonts w:asciiTheme="majorBidi" w:hAnsiTheme="majorBidi" w:cstheme="majorBidi"/>
          <w:b/>
          <w:bCs/>
          <w:sz w:val="32"/>
          <w:szCs w:val="32"/>
        </w:rPr>
        <w:t>Professor Dr. Nazish Rafique</w:t>
      </w:r>
    </w:p>
    <w:p w14:paraId="2605A9F4" w14:textId="7D1BC732" w:rsidR="001248E4" w:rsidRDefault="00370282" w:rsidP="0037028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Amongst the </w:t>
      </w:r>
      <w:r w:rsidR="00CB491E">
        <w:rPr>
          <w:rFonts w:asciiTheme="majorBidi" w:hAnsiTheme="majorBidi" w:cstheme="majorBidi"/>
          <w:sz w:val="24"/>
          <w:szCs w:val="24"/>
        </w:rPr>
        <w:t>Standford University’s Top 2% Scientist</w:t>
      </w:r>
      <w:r>
        <w:rPr>
          <w:rFonts w:asciiTheme="majorBidi" w:hAnsiTheme="majorBidi" w:cstheme="majorBidi"/>
          <w:sz w:val="24"/>
          <w:szCs w:val="24"/>
        </w:rPr>
        <w:t xml:space="preserve"> list</w:t>
      </w:r>
    </w:p>
    <w:p w14:paraId="48620313" w14:textId="58862AA7" w:rsidR="008E3A93" w:rsidRDefault="0063089A" w:rsidP="0063089A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 xml:space="preserve">                       </w:t>
      </w:r>
      <w:r>
        <w:rPr>
          <w:rFonts w:asciiTheme="majorBidi" w:hAnsiTheme="majorBidi" w:cstheme="majorBidi"/>
          <w:sz w:val="24"/>
          <w:szCs w:val="24"/>
        </w:rPr>
        <w:t xml:space="preserve">        Google Scholar h-index=1</w:t>
      </w:r>
      <w:r w:rsidR="00517DA5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>,   i10 index=1</w:t>
      </w:r>
      <w:r w:rsidR="00517DA5">
        <w:rPr>
          <w:rFonts w:asciiTheme="majorBidi" w:hAnsiTheme="majorBidi" w:cstheme="majorBidi"/>
          <w:sz w:val="24"/>
          <w:szCs w:val="24"/>
        </w:rPr>
        <w:t>1</w:t>
      </w:r>
      <w:r w:rsidR="00454084">
        <w:rPr>
          <w:rFonts w:asciiTheme="majorBidi" w:hAnsiTheme="majorBidi" w:cstheme="majorBidi"/>
          <w:sz w:val="24"/>
          <w:szCs w:val="24"/>
        </w:rPr>
        <w:t>7</w:t>
      </w:r>
      <w:r w:rsidR="00517DA5">
        <w:rPr>
          <w:rFonts w:asciiTheme="majorBidi" w:hAnsiTheme="majorBidi" w:cstheme="majorBidi"/>
          <w:sz w:val="24"/>
          <w:szCs w:val="24"/>
        </w:rPr>
        <w:t xml:space="preserve"> Citation</w:t>
      </w:r>
      <w:r w:rsidR="00BA740A">
        <w:rPr>
          <w:rFonts w:asciiTheme="majorBidi" w:hAnsiTheme="majorBidi" w:cstheme="majorBidi"/>
          <w:sz w:val="24"/>
          <w:szCs w:val="24"/>
        </w:rPr>
        <w:t>s=11</w:t>
      </w:r>
      <w:r w:rsidR="00454084">
        <w:rPr>
          <w:rFonts w:asciiTheme="majorBidi" w:hAnsiTheme="majorBidi" w:cstheme="majorBidi"/>
          <w:sz w:val="24"/>
          <w:szCs w:val="24"/>
        </w:rPr>
        <w:t>26</w:t>
      </w:r>
      <w:r w:rsidRPr="00282C7B">
        <w:rPr>
          <w:rFonts w:asciiTheme="majorBidi" w:hAnsiTheme="majorBidi" w:cstheme="majorBidi"/>
          <w:sz w:val="24"/>
          <w:szCs w:val="24"/>
        </w:rPr>
        <w:t xml:space="preserve"> </w:t>
      </w:r>
    </w:p>
    <w:p w14:paraId="43732ECF" w14:textId="2EF10533" w:rsidR="00B65BA5" w:rsidRPr="00282C7B" w:rsidRDefault="00B65BA5" w:rsidP="00BF6B25">
      <w:pPr>
        <w:pStyle w:val="Heading1"/>
        <w:bidi/>
        <w:jc w:val="right"/>
        <w:rPr>
          <w:rFonts w:asciiTheme="majorBidi" w:hAnsiTheme="majorBidi" w:cstheme="majorBidi"/>
          <w:color w:val="auto"/>
          <w:sz w:val="24"/>
          <w:szCs w:val="24"/>
          <w:rtl/>
        </w:rPr>
      </w:pPr>
      <w:r w:rsidRPr="00282C7B">
        <w:rPr>
          <w:rFonts w:asciiTheme="majorBidi" w:hAnsiTheme="majorBidi" w:cstheme="majorBidi"/>
          <w:color w:val="auto"/>
          <w:sz w:val="24"/>
          <w:szCs w:val="24"/>
        </w:rPr>
        <w:t>FACULTY FULL NAME</w:t>
      </w:r>
      <w:r w:rsidR="00A3660C" w:rsidRPr="00282C7B">
        <w:rPr>
          <w:rFonts w:asciiTheme="majorBidi" w:hAnsiTheme="majorBidi" w:cstheme="majorBidi"/>
          <w:color w:val="auto"/>
          <w:sz w:val="24"/>
          <w:szCs w:val="24"/>
        </w:rPr>
        <w:t>:</w:t>
      </w:r>
      <w:r w:rsidR="00E509F9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 w:rsidR="00D041E5">
        <w:rPr>
          <w:rFonts w:asciiTheme="majorBidi" w:hAnsiTheme="majorBidi" w:cstheme="majorBidi"/>
          <w:color w:val="auto"/>
          <w:sz w:val="24"/>
          <w:szCs w:val="24"/>
        </w:rPr>
        <w:t>Professor</w:t>
      </w:r>
      <w:r w:rsidR="00342FF5" w:rsidRPr="00282C7B">
        <w:rPr>
          <w:rFonts w:asciiTheme="majorBidi" w:hAnsiTheme="majorBidi" w:cstheme="majorBidi"/>
          <w:color w:val="auto"/>
          <w:sz w:val="24"/>
          <w:szCs w:val="24"/>
        </w:rPr>
        <w:t xml:space="preserve"> Dr. Nazish Rafique</w:t>
      </w:r>
      <w:r w:rsidR="00241659" w:rsidRPr="00282C7B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</w:p>
    <w:p w14:paraId="34D79AF5" w14:textId="39D9AC3D" w:rsidR="00B65BA5" w:rsidRPr="00282C7B" w:rsidRDefault="00804254" w:rsidP="00166C27">
      <w:pPr>
        <w:bidi/>
        <w:jc w:val="right"/>
        <w:rPr>
          <w:rFonts w:asciiTheme="majorBidi" w:hAnsiTheme="majorBidi" w:cstheme="majorBidi"/>
          <w:sz w:val="24"/>
          <w:szCs w:val="24"/>
          <w:rtl/>
        </w:rPr>
      </w:pPr>
      <w:r w:rsidRPr="00282C7B">
        <w:rPr>
          <w:rFonts w:asciiTheme="majorBidi" w:hAnsiTheme="majorBidi" w:cstheme="majorBidi"/>
          <w:sz w:val="24"/>
          <w:szCs w:val="24"/>
        </w:rPr>
        <w:t>POSITIO</w:t>
      </w:r>
      <w:r w:rsidR="00CB5205" w:rsidRPr="00282C7B">
        <w:rPr>
          <w:rFonts w:asciiTheme="majorBidi" w:hAnsiTheme="majorBidi" w:cstheme="majorBidi"/>
          <w:sz w:val="24"/>
          <w:szCs w:val="24"/>
        </w:rPr>
        <w:t>N</w:t>
      </w:r>
      <w:r w:rsidRPr="00282C7B">
        <w:rPr>
          <w:rFonts w:asciiTheme="majorBidi" w:hAnsiTheme="majorBidi" w:cstheme="majorBidi"/>
          <w:sz w:val="24"/>
          <w:szCs w:val="24"/>
        </w:rPr>
        <w:t xml:space="preserve">: </w:t>
      </w:r>
      <w:r w:rsidR="00342FF5" w:rsidRPr="00282C7B">
        <w:rPr>
          <w:rFonts w:asciiTheme="majorBidi" w:hAnsiTheme="majorBidi" w:cstheme="majorBidi"/>
          <w:sz w:val="24"/>
          <w:szCs w:val="24"/>
        </w:rPr>
        <w:t xml:space="preserve"> Professor of</w:t>
      </w:r>
      <w:r w:rsidR="008F6916" w:rsidRPr="00282C7B">
        <w:rPr>
          <w:rFonts w:asciiTheme="majorBidi" w:hAnsiTheme="majorBidi" w:cstheme="majorBidi"/>
          <w:sz w:val="24"/>
          <w:szCs w:val="24"/>
        </w:rPr>
        <w:t xml:space="preserve"> </w:t>
      </w:r>
      <w:r w:rsidR="00E509F9">
        <w:rPr>
          <w:rFonts w:asciiTheme="majorBidi" w:hAnsiTheme="majorBidi" w:cstheme="majorBidi"/>
          <w:sz w:val="24"/>
          <w:szCs w:val="24"/>
        </w:rPr>
        <w:t xml:space="preserve">Medical </w:t>
      </w:r>
      <w:r w:rsidR="00342FF5" w:rsidRPr="00282C7B">
        <w:rPr>
          <w:rFonts w:asciiTheme="majorBidi" w:hAnsiTheme="majorBidi" w:cstheme="majorBidi"/>
          <w:sz w:val="24"/>
          <w:szCs w:val="24"/>
        </w:rPr>
        <w:t xml:space="preserve">Physiology                                                                                  </w:t>
      </w:r>
    </w:p>
    <w:p w14:paraId="6851A116" w14:textId="15708C3B" w:rsidR="00B65BA5" w:rsidRPr="00282C7B" w:rsidRDefault="0047645A" w:rsidP="008D00F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2D847B81" wp14:editId="4E82BC82">
                <wp:simplePos x="0" y="0"/>
                <wp:positionH relativeFrom="column">
                  <wp:posOffset>0</wp:posOffset>
                </wp:positionH>
                <wp:positionV relativeFrom="paragraph">
                  <wp:posOffset>80009</wp:posOffset>
                </wp:positionV>
                <wp:extent cx="5882640" cy="0"/>
                <wp:effectExtent l="0" t="0" r="381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264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FCFA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73815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3pt" to="463.2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" strokecolor="#dfcfa2" strokeweight=".5pt">
                <v:stroke joinstyle="miter"/>
                <o:lock v:ext="edit" shapetype="f"/>
              </v:line>
            </w:pict>
          </mc:Fallback>
        </mc:AlternateContent>
      </w:r>
      <w:r w:rsidR="00327D4E" w:rsidRPr="00282C7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A64E3C" wp14:editId="5A3C1FD3">
                <wp:simplePos x="0" y="0"/>
                <wp:positionH relativeFrom="column">
                  <wp:posOffset>4076700</wp:posOffset>
                </wp:positionH>
                <wp:positionV relativeFrom="paragraph">
                  <wp:posOffset>142240</wp:posOffset>
                </wp:positionV>
                <wp:extent cx="1695450" cy="14668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466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77E818" id="Rectangle 1" o:spid="_x0000_s1026" style="position:absolute;margin-left:321pt;margin-top:11.2pt;width:133.5pt;height:1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" filled="f" strokecolor="black [3213]" strokeweight="1pt"/>
            </w:pict>
          </mc:Fallback>
        </mc:AlternateContent>
      </w:r>
    </w:p>
    <w:p w14:paraId="1E9DB4D1" w14:textId="1C8B9F25" w:rsidR="00644801" w:rsidRPr="00282C7B" w:rsidRDefault="00B65BA5" w:rsidP="00073106">
      <w:pPr>
        <w:pStyle w:val="Subtitle"/>
        <w:tabs>
          <w:tab w:val="left" w:pos="7661"/>
        </w:tabs>
        <w:rPr>
          <w:rFonts w:asciiTheme="majorBidi" w:hAnsiTheme="majorBidi" w:cstheme="majorBidi"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color w:val="auto"/>
          <w:sz w:val="24"/>
          <w:szCs w:val="24"/>
        </w:rPr>
        <w:t>Personal Data</w:t>
      </w:r>
      <w:r w:rsidR="00073106">
        <w:rPr>
          <w:rFonts w:asciiTheme="majorBidi" w:hAnsiTheme="majorBidi" w:cstheme="majorBidi"/>
          <w:color w:val="auto"/>
          <w:sz w:val="24"/>
          <w:szCs w:val="24"/>
        </w:rPr>
        <w:tab/>
      </w:r>
    </w:p>
    <w:p w14:paraId="232E7804" w14:textId="1C20584B" w:rsidR="00B65BA5" w:rsidRPr="00282C7B" w:rsidRDefault="00B65BA5" w:rsidP="00B65BA5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>Nationality |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</w:t>
      </w:r>
      <w:r w:rsidR="00492FB7" w:rsidRPr="00282C7B">
        <w:rPr>
          <w:rFonts w:asciiTheme="majorBidi" w:hAnsiTheme="majorBidi" w:cstheme="majorBidi"/>
          <w:sz w:val="24"/>
          <w:szCs w:val="24"/>
        </w:rPr>
        <w:t>Pakistani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                                              </w:t>
      </w:r>
      <w:r w:rsidR="00166C27" w:rsidRPr="00282C7B">
        <w:rPr>
          <w:rFonts w:asciiTheme="majorBidi" w:hAnsiTheme="majorBidi" w:cstheme="majorBidi"/>
          <w:sz w:val="24"/>
          <w:szCs w:val="24"/>
        </w:rPr>
        <w:t xml:space="preserve">                          </w:t>
      </w:r>
    </w:p>
    <w:p w14:paraId="48BEECDF" w14:textId="02553A09" w:rsidR="00B65BA5" w:rsidRPr="00282C7B" w:rsidRDefault="00B65BA5" w:rsidP="00327D4E">
      <w:pPr>
        <w:tabs>
          <w:tab w:val="left" w:pos="7125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>Date of Birth |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      </w:t>
      </w:r>
      <w:r w:rsidR="00F67FAA" w:rsidRPr="00282C7B">
        <w:rPr>
          <w:rFonts w:asciiTheme="majorBidi" w:hAnsiTheme="majorBidi" w:cstheme="majorBidi"/>
          <w:sz w:val="24"/>
          <w:szCs w:val="24"/>
        </w:rPr>
        <w:t xml:space="preserve">Sep 25, 1977                                            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                                       </w:t>
      </w:r>
      <w:r w:rsidR="00327D4E" w:rsidRPr="00282C7B">
        <w:rPr>
          <w:rFonts w:asciiTheme="majorBidi" w:hAnsiTheme="majorBidi" w:cstheme="majorBidi"/>
          <w:sz w:val="24"/>
          <w:szCs w:val="24"/>
        </w:rPr>
        <w:tab/>
      </w:r>
      <w:r w:rsidR="00EA5F2D" w:rsidRPr="00282C7B">
        <w:rPr>
          <w:rFonts w:asciiTheme="majorBidi" w:hAnsiTheme="majorBidi" w:cstheme="majorBidi"/>
          <w:sz w:val="24"/>
          <w:szCs w:val="24"/>
        </w:rPr>
        <w:t xml:space="preserve">    </w:t>
      </w:r>
    </w:p>
    <w:p w14:paraId="5F92026C" w14:textId="123A7729" w:rsidR="00B65BA5" w:rsidRPr="00282C7B" w:rsidRDefault="00B65BA5" w:rsidP="00166C2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>Department |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</w:t>
      </w:r>
      <w:r w:rsidR="00F67FAA" w:rsidRPr="00282C7B">
        <w:rPr>
          <w:rFonts w:asciiTheme="majorBidi" w:hAnsiTheme="majorBidi" w:cstheme="majorBidi"/>
          <w:sz w:val="24"/>
          <w:szCs w:val="24"/>
        </w:rPr>
        <w:t>Physiology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                                                     </w:t>
      </w:r>
      <w:r w:rsidR="00166C27" w:rsidRPr="00282C7B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14:paraId="46B9F859" w14:textId="6BCCB64E" w:rsidR="00EA5F2D" w:rsidRPr="00282C7B" w:rsidRDefault="0057777C" w:rsidP="00166C2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 xml:space="preserve">Official </w:t>
      </w:r>
      <w:r w:rsidR="00327D4E" w:rsidRPr="00282C7B">
        <w:rPr>
          <w:rFonts w:asciiTheme="majorBidi" w:hAnsiTheme="majorBidi" w:cstheme="majorBidi"/>
          <w:sz w:val="24"/>
          <w:szCs w:val="24"/>
        </w:rPr>
        <w:t>IAU</w:t>
      </w:r>
      <w:r w:rsidR="00B65BA5" w:rsidRPr="00282C7B">
        <w:rPr>
          <w:rFonts w:asciiTheme="majorBidi" w:hAnsiTheme="majorBidi" w:cstheme="majorBidi"/>
          <w:sz w:val="24"/>
          <w:szCs w:val="24"/>
        </w:rPr>
        <w:t xml:space="preserve"> Email |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</w:t>
      </w:r>
      <w:r w:rsidR="00F67FAA" w:rsidRPr="00282C7B">
        <w:rPr>
          <w:rFonts w:asciiTheme="majorBidi" w:hAnsiTheme="majorBidi" w:cstheme="majorBidi"/>
          <w:sz w:val="24"/>
          <w:szCs w:val="24"/>
        </w:rPr>
        <w:t>nryahmed@iau.edu.sa</w:t>
      </w:r>
    </w:p>
    <w:p w14:paraId="7F73DA26" w14:textId="6074571B" w:rsidR="00B65BA5" w:rsidRPr="00282C7B" w:rsidRDefault="00EA5F2D" w:rsidP="00166C2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 xml:space="preserve">Personal Email: 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</w:t>
      </w:r>
      <w:r w:rsidR="00515F0F" w:rsidRPr="00282C7B">
        <w:rPr>
          <w:rFonts w:asciiTheme="majorBidi" w:hAnsiTheme="majorBidi" w:cstheme="majorBidi"/>
          <w:sz w:val="24"/>
          <w:szCs w:val="24"/>
        </w:rPr>
        <w:t>nryahmed@iau.edu.sa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                         </w:t>
      </w:r>
      <w:r w:rsidR="00166C27" w:rsidRPr="00282C7B">
        <w:rPr>
          <w:rFonts w:asciiTheme="majorBidi" w:hAnsiTheme="majorBidi" w:cstheme="majorBidi"/>
          <w:sz w:val="24"/>
          <w:szCs w:val="24"/>
        </w:rPr>
        <w:t xml:space="preserve">                            </w:t>
      </w:r>
    </w:p>
    <w:p w14:paraId="3C7F37A1" w14:textId="6A3E9FD1" w:rsidR="00327D4E" w:rsidRPr="00282C7B" w:rsidRDefault="00B65BA5" w:rsidP="00A51E8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 xml:space="preserve">Office </w:t>
      </w:r>
      <w:r w:rsidR="0057777C" w:rsidRPr="00282C7B">
        <w:rPr>
          <w:rFonts w:asciiTheme="majorBidi" w:hAnsiTheme="majorBidi" w:cstheme="majorBidi"/>
          <w:sz w:val="24"/>
          <w:szCs w:val="24"/>
        </w:rPr>
        <w:t xml:space="preserve"> </w:t>
      </w:r>
      <w:r w:rsidRPr="00282C7B">
        <w:rPr>
          <w:rFonts w:asciiTheme="majorBidi" w:hAnsiTheme="majorBidi" w:cstheme="majorBidi"/>
          <w:sz w:val="24"/>
          <w:szCs w:val="24"/>
        </w:rPr>
        <w:t>Phone No. |</w:t>
      </w:r>
      <w:r w:rsidR="00804254" w:rsidRPr="00282C7B">
        <w:rPr>
          <w:rFonts w:asciiTheme="majorBidi" w:hAnsiTheme="majorBidi" w:cstheme="majorBidi"/>
          <w:sz w:val="24"/>
          <w:szCs w:val="24"/>
        </w:rPr>
        <w:t xml:space="preserve">      </w:t>
      </w:r>
      <w:r w:rsidR="00181289" w:rsidRPr="00282C7B">
        <w:rPr>
          <w:rFonts w:asciiTheme="majorBidi" w:hAnsiTheme="majorBidi" w:cstheme="majorBidi"/>
          <w:sz w:val="24"/>
          <w:szCs w:val="24"/>
        </w:rPr>
        <w:t>35133</w:t>
      </w:r>
    </w:p>
    <w:p w14:paraId="7858B333" w14:textId="26DC85F7" w:rsidR="00327D4E" w:rsidRPr="00282C7B" w:rsidRDefault="00327D4E" w:rsidP="00A51E8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 xml:space="preserve">Cell Phone: </w:t>
      </w:r>
      <w:r w:rsidR="00181289" w:rsidRPr="00282C7B">
        <w:rPr>
          <w:rFonts w:asciiTheme="majorBidi" w:hAnsiTheme="majorBidi" w:cstheme="majorBidi"/>
          <w:sz w:val="24"/>
          <w:szCs w:val="24"/>
        </w:rPr>
        <w:t>0535042329</w:t>
      </w:r>
    </w:p>
    <w:p w14:paraId="0A27C6F6" w14:textId="6E5AF49B" w:rsidR="00327D4E" w:rsidRPr="00282C7B" w:rsidRDefault="007C0B7D" w:rsidP="00327D4E">
      <w:pPr>
        <w:pStyle w:val="Subtitle"/>
        <w:rPr>
          <w:rStyle w:val="SubtitleChar"/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282C7B">
        <w:rPr>
          <w:rStyle w:val="SubtitleChar"/>
          <w:rFonts w:asciiTheme="majorBidi" w:hAnsiTheme="majorBidi" w:cstheme="majorBidi"/>
          <w:b/>
          <w:bCs/>
          <w:color w:val="auto"/>
          <w:sz w:val="24"/>
          <w:szCs w:val="24"/>
        </w:rPr>
        <w:t xml:space="preserve">RESEARCHER IDENTIFICATION </w:t>
      </w:r>
    </w:p>
    <w:p w14:paraId="7BDD6479" w14:textId="77777777" w:rsidR="003417CC" w:rsidRDefault="003417CC">
      <w:pPr>
        <w:spacing w:after="160" w:line="259" w:lineRule="auto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br w:type="page"/>
      </w:r>
    </w:p>
    <w:p w14:paraId="6087C782" w14:textId="16C4181A" w:rsidR="00327D4E" w:rsidRPr="00282C7B" w:rsidRDefault="00AF4388" w:rsidP="0071580E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1812B640" wp14:editId="08CD0DDE">
            <wp:extent cx="464127" cy="288145"/>
            <wp:effectExtent l="0" t="0" r="0" b="4445"/>
            <wp:docPr id="13" name="Picture 1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18" cy="31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C7B">
        <w:rPr>
          <w:rFonts w:asciiTheme="majorBidi" w:hAnsiTheme="majorBidi" w:cstheme="majorBidi"/>
          <w:sz w:val="24"/>
          <w:szCs w:val="24"/>
        </w:rPr>
        <w:t xml:space="preserve"> </w:t>
      </w:r>
      <w:hyperlink r:id="rId13" w:history="1">
        <w:r w:rsidR="00C57406" w:rsidRPr="00282C7B">
          <w:rPr>
            <w:rStyle w:val="Hyperlink"/>
            <w:rFonts w:asciiTheme="majorBidi" w:hAnsiTheme="majorBidi" w:cstheme="majorBidi"/>
            <w:sz w:val="24"/>
            <w:szCs w:val="24"/>
          </w:rPr>
          <w:t>https://www.webofscience.com/wos/author/record/2224943</w:t>
        </w:r>
      </w:hyperlink>
    </w:p>
    <w:p w14:paraId="5DAADECF" w14:textId="44C24BCB" w:rsidR="00D053CA" w:rsidRPr="00282C7B" w:rsidRDefault="00D053CA" w:rsidP="00A51E8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>Researcher ID: AAH-3918-2021</w:t>
      </w:r>
    </w:p>
    <w:p w14:paraId="248FEA92" w14:textId="66C6033E" w:rsidR="00327D4E" w:rsidRPr="00282C7B" w:rsidRDefault="00AF4388" w:rsidP="00A51E8B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8DE0A3B" wp14:editId="71A0EF1F">
            <wp:extent cx="983673" cy="303335"/>
            <wp:effectExtent l="0" t="0" r="0" b="1905"/>
            <wp:docPr id="12" name="Picture 12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>
                      <a:hlinkClick r:id="rId14"/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609" cy="33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C7B">
        <w:rPr>
          <w:rFonts w:asciiTheme="majorBidi" w:hAnsiTheme="majorBidi" w:cstheme="majorBidi"/>
          <w:sz w:val="24"/>
          <w:szCs w:val="24"/>
        </w:rPr>
        <w:t xml:space="preserve"> </w:t>
      </w:r>
      <w:hyperlink r:id="rId16" w:history="1">
        <w:r w:rsidRPr="00282C7B">
          <w:rPr>
            <w:rStyle w:val="Hyperlink"/>
            <w:rFonts w:asciiTheme="majorBidi" w:hAnsiTheme="majorBidi" w:cstheme="majorBidi"/>
            <w:sz w:val="24"/>
            <w:szCs w:val="24"/>
          </w:rPr>
          <w:t>https://www.scopus.com/authid/detail.uri?authorId=36158273400</w:t>
        </w:r>
      </w:hyperlink>
    </w:p>
    <w:p w14:paraId="11B8617D" w14:textId="09B08049" w:rsidR="00D053CA" w:rsidRPr="00282C7B" w:rsidRDefault="00D053CA" w:rsidP="00A51E8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  <w:shd w:val="clear" w:color="auto" w:fill="FFFFFF"/>
        </w:rPr>
        <w:t>Researcher ID: 36158273400</w:t>
      </w:r>
    </w:p>
    <w:p w14:paraId="5D7D7BBF" w14:textId="02A9F493" w:rsidR="008D00FF" w:rsidRPr="0063089A" w:rsidRDefault="00AF4388" w:rsidP="0063089A">
      <w:pPr>
        <w:spacing w:line="360" w:lineRule="auto"/>
        <w:rPr>
          <w:rFonts w:asciiTheme="majorBidi" w:hAnsiTheme="majorBidi" w:cstheme="majorBidi"/>
          <w:color w:val="0000FF"/>
          <w:sz w:val="24"/>
          <w:szCs w:val="24"/>
          <w:u w:val="single"/>
        </w:rPr>
      </w:pPr>
      <w:r w:rsidRPr="00282C7B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7F2CCF2C" wp14:editId="512B893C">
            <wp:extent cx="574964" cy="323092"/>
            <wp:effectExtent l="0" t="0" r="0" b="0"/>
            <wp:docPr id="11" name="Picture 1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hlinkClick r:id="rId17"/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068" cy="34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hyperlink r:id="rId19" w:history="1">
        <w:r w:rsidRPr="00282C7B">
          <w:rPr>
            <w:rStyle w:val="Hyperlink"/>
            <w:rFonts w:asciiTheme="majorBidi" w:hAnsiTheme="majorBidi" w:cstheme="majorBidi"/>
            <w:sz w:val="24"/>
            <w:szCs w:val="24"/>
          </w:rPr>
          <w:t>https://scholar.google.com/citations?hl=en&amp;tzom=-180&amp;user=Hn-N7-IAAAAJ</w:t>
        </w:r>
      </w:hyperlink>
    </w:p>
    <w:p w14:paraId="554454D2" w14:textId="2A0B24F2" w:rsidR="00466C88" w:rsidRPr="00282C7B" w:rsidRDefault="00F40B48" w:rsidP="00327D4E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2343B72" wp14:editId="5D55FA88">
            <wp:extent cx="1022350" cy="354552"/>
            <wp:effectExtent l="0" t="0" r="0" b="1270"/>
            <wp:docPr id="10" name="Picture 10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hlinkClick r:id="rId20"/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950" cy="37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hyperlink r:id="rId22" w:history="1">
        <w:r w:rsidRPr="00282C7B">
          <w:rPr>
            <w:rStyle w:val="Hyperlink"/>
            <w:rFonts w:asciiTheme="majorBidi" w:hAnsiTheme="majorBidi" w:cstheme="majorBidi"/>
            <w:sz w:val="24"/>
            <w:szCs w:val="24"/>
          </w:rPr>
          <w:t>https://orcid.org/0000-0002-1565-415X</w:t>
        </w:r>
      </w:hyperlink>
    </w:p>
    <w:p w14:paraId="48A56D30" w14:textId="0D9DBFB5" w:rsidR="00212647" w:rsidRPr="00282C7B" w:rsidRDefault="00D4382C" w:rsidP="00327D4E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54DF994B" wp14:editId="444325E7">
            <wp:extent cx="374444" cy="365633"/>
            <wp:effectExtent l="0" t="0" r="0" b="3175"/>
            <wp:docPr id="9" name="Picture 9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hlinkClick r:id="rId23"/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444" cy="36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0B48" w:rsidRPr="00282C7B">
        <w:rPr>
          <w:rFonts w:asciiTheme="majorBidi" w:hAnsiTheme="majorBidi" w:cstheme="majorBidi"/>
          <w:sz w:val="24"/>
          <w:szCs w:val="24"/>
        </w:rPr>
        <w:t xml:space="preserve"> </w:t>
      </w:r>
      <w:hyperlink r:id="rId25" w:history="1">
        <w:r w:rsidR="00F40B48" w:rsidRPr="00282C7B">
          <w:rPr>
            <w:rStyle w:val="Hyperlink"/>
            <w:rFonts w:asciiTheme="majorBidi" w:hAnsiTheme="majorBidi" w:cstheme="majorBidi"/>
            <w:sz w:val="24"/>
            <w:szCs w:val="24"/>
          </w:rPr>
          <w:t>https://www.linkedin.com/in/nazish-rafique-4b149a26b/</w:t>
        </w:r>
      </w:hyperlink>
    </w:p>
    <w:p w14:paraId="41B30B0E" w14:textId="25B678BD" w:rsidR="00291C57" w:rsidRPr="00282C7B" w:rsidRDefault="00F879B0" w:rsidP="00327D4E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665101DF" wp14:editId="7E78CB5E">
            <wp:extent cx="374073" cy="347730"/>
            <wp:effectExtent l="0" t="0" r="0" b="0"/>
            <wp:docPr id="8" name="Picture 8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hlinkClick r:id="rId26"/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18" cy="36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C7B">
        <w:rPr>
          <w:rFonts w:asciiTheme="majorBidi" w:hAnsiTheme="majorBidi" w:cstheme="majorBidi"/>
          <w:sz w:val="24"/>
          <w:szCs w:val="24"/>
        </w:rPr>
        <w:t xml:space="preserve"> </w:t>
      </w:r>
      <w:hyperlink r:id="rId28" w:history="1">
        <w:r w:rsidR="00291C57" w:rsidRPr="00282C7B">
          <w:rPr>
            <w:rStyle w:val="Hyperlink"/>
            <w:rFonts w:asciiTheme="majorBidi" w:hAnsiTheme="majorBidi" w:cstheme="majorBidi"/>
            <w:sz w:val="24"/>
            <w:szCs w:val="24"/>
          </w:rPr>
          <w:t>https://www.researchgate.net/profile/Nazish-Rafique</w:t>
        </w:r>
      </w:hyperlink>
    </w:p>
    <w:p w14:paraId="1A84D9BF" w14:textId="19A4966F" w:rsidR="00B65BA5" w:rsidRPr="00282C7B" w:rsidRDefault="00804254" w:rsidP="008D00FF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 xml:space="preserve">    </w:t>
      </w:r>
    </w:p>
    <w:p w14:paraId="733F5EFC" w14:textId="23DCBC0B" w:rsidR="00B65BA5" w:rsidRPr="00282C7B" w:rsidRDefault="005C0204" w:rsidP="003C4884">
      <w:pPr>
        <w:pStyle w:val="Subtitle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Academic Qualifications (Beginning </w:t>
      </w:r>
      <w:r w:rsidR="003C4884"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>with</w:t>
      </w:r>
      <w:r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the most recent)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1931"/>
        <w:gridCol w:w="3453"/>
        <w:gridCol w:w="1536"/>
        <w:gridCol w:w="3250"/>
      </w:tblGrid>
      <w:tr w:rsidR="00A24C4A" w:rsidRPr="00282C7B" w14:paraId="785CB43B" w14:textId="77777777" w:rsidTr="000115FD">
        <w:tc>
          <w:tcPr>
            <w:tcW w:w="1974" w:type="dxa"/>
            <w:shd w:val="clear" w:color="auto" w:fill="EDE4CB"/>
          </w:tcPr>
          <w:p w14:paraId="612BE04E" w14:textId="77777777" w:rsidR="003C4884" w:rsidRPr="00282C7B" w:rsidRDefault="003C4884" w:rsidP="005C020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3539" w:type="dxa"/>
            <w:shd w:val="clear" w:color="auto" w:fill="EDE4CB"/>
          </w:tcPr>
          <w:p w14:paraId="6B490CCA" w14:textId="77777777" w:rsidR="003C4884" w:rsidRPr="00282C7B" w:rsidRDefault="003C4884" w:rsidP="005C020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Academic Degree</w:t>
            </w:r>
          </w:p>
        </w:tc>
        <w:tc>
          <w:tcPr>
            <w:tcW w:w="1350" w:type="dxa"/>
            <w:shd w:val="clear" w:color="auto" w:fill="EDE4CB"/>
          </w:tcPr>
          <w:p w14:paraId="6C7C9645" w14:textId="77777777" w:rsidR="003C4884" w:rsidRPr="00282C7B" w:rsidRDefault="003C4884" w:rsidP="005C020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Place of Issue</w:t>
            </w:r>
          </w:p>
        </w:tc>
        <w:tc>
          <w:tcPr>
            <w:tcW w:w="3307" w:type="dxa"/>
            <w:shd w:val="clear" w:color="auto" w:fill="EDE4CB"/>
          </w:tcPr>
          <w:p w14:paraId="029DBCB2" w14:textId="77777777" w:rsidR="003C4884" w:rsidRPr="00282C7B" w:rsidRDefault="003C4884" w:rsidP="005C020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Address</w:t>
            </w:r>
          </w:p>
        </w:tc>
      </w:tr>
      <w:tr w:rsidR="00165293" w:rsidRPr="00282C7B" w14:paraId="71AEC886" w14:textId="77777777" w:rsidTr="000115FD">
        <w:trPr>
          <w:trHeight w:val="305"/>
        </w:trPr>
        <w:tc>
          <w:tcPr>
            <w:tcW w:w="1974" w:type="dxa"/>
          </w:tcPr>
          <w:p w14:paraId="17E918FF" w14:textId="3F6B23F1" w:rsidR="00165293" w:rsidRDefault="00165293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May 2025</w:t>
            </w:r>
          </w:p>
        </w:tc>
        <w:tc>
          <w:tcPr>
            <w:tcW w:w="3539" w:type="dxa"/>
          </w:tcPr>
          <w:p w14:paraId="6470ABDA" w14:textId="4F692C91" w:rsidR="00165293" w:rsidRDefault="00165293" w:rsidP="00A51E8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PFUTL</w:t>
            </w:r>
            <w:r w:rsidR="00F523F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(Professional fellowship </w:t>
            </w:r>
            <w:r w:rsidR="00A728FF">
              <w:rPr>
                <w:rFonts w:asciiTheme="majorBidi" w:hAnsiTheme="majorBidi" w:cstheme="majorBidi"/>
                <w:sz w:val="24"/>
                <w:szCs w:val="24"/>
              </w:rPr>
              <w:t>in University teaching and learning)</w:t>
            </w:r>
          </w:p>
        </w:tc>
        <w:tc>
          <w:tcPr>
            <w:tcW w:w="1350" w:type="dxa"/>
          </w:tcPr>
          <w:p w14:paraId="517DB365" w14:textId="7D1951EF" w:rsidR="00165293" w:rsidRDefault="00A728FF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F523F6">
              <w:rPr>
                <w:rFonts w:asciiTheme="majorBidi" w:hAnsiTheme="majorBidi" w:cstheme="majorBidi"/>
                <w:sz w:val="24"/>
                <w:szCs w:val="24"/>
              </w:rPr>
              <w:t>mam Abdulrahman Bin Faisal University, Dammam.</w:t>
            </w:r>
          </w:p>
        </w:tc>
        <w:tc>
          <w:tcPr>
            <w:tcW w:w="3307" w:type="dxa"/>
          </w:tcPr>
          <w:p w14:paraId="5E58046E" w14:textId="7AA33B51" w:rsidR="00165293" w:rsidRDefault="00F523F6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Saudi Arabia/</w:t>
            </w:r>
            <w:r w:rsidR="00A24C4A">
              <w:rPr>
                <w:rFonts w:asciiTheme="majorBidi" w:hAnsiTheme="majorBidi" w:cstheme="majorBidi"/>
                <w:sz w:val="24"/>
                <w:szCs w:val="24"/>
              </w:rPr>
              <w:t>University of TUFU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Finland</w:t>
            </w:r>
          </w:p>
        </w:tc>
      </w:tr>
      <w:tr w:rsidR="0095362C" w:rsidRPr="00282C7B" w14:paraId="1E997EE6" w14:textId="77777777" w:rsidTr="000115FD">
        <w:trPr>
          <w:trHeight w:val="305"/>
        </w:trPr>
        <w:tc>
          <w:tcPr>
            <w:tcW w:w="1974" w:type="dxa"/>
          </w:tcPr>
          <w:p w14:paraId="421E73FB" w14:textId="37FB8CCB" w:rsidR="0095362C" w:rsidRPr="00282C7B" w:rsidRDefault="0095362C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May 2024</w:t>
            </w:r>
          </w:p>
        </w:tc>
        <w:tc>
          <w:tcPr>
            <w:tcW w:w="3539" w:type="dxa"/>
          </w:tcPr>
          <w:p w14:paraId="255442E5" w14:textId="3170204E" w:rsidR="0095362C" w:rsidRPr="00282C7B" w:rsidRDefault="0095362C" w:rsidP="00A51E8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CHPE</w:t>
            </w:r>
            <w:r w:rsidR="0063089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D957C8">
              <w:rPr>
                <w:rFonts w:asciiTheme="majorBidi" w:hAnsiTheme="majorBidi" w:cstheme="majorBidi"/>
                <w:sz w:val="24"/>
                <w:szCs w:val="24"/>
              </w:rPr>
              <w:t xml:space="preserve">Certificate </w:t>
            </w:r>
            <w:r w:rsidR="00E51B2A">
              <w:rPr>
                <w:rFonts w:asciiTheme="majorBidi" w:hAnsiTheme="majorBidi" w:cstheme="majorBidi"/>
                <w:sz w:val="24"/>
                <w:szCs w:val="24"/>
              </w:rPr>
              <w:t xml:space="preserve">in Health </w:t>
            </w:r>
            <w:r w:rsidR="002B6A2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E51B2A">
              <w:rPr>
                <w:rFonts w:asciiTheme="majorBidi" w:hAnsiTheme="majorBidi" w:cstheme="majorBidi"/>
                <w:sz w:val="24"/>
                <w:szCs w:val="24"/>
              </w:rPr>
              <w:t xml:space="preserve">rofessional </w:t>
            </w:r>
            <w:r w:rsidR="002B6A20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E51B2A">
              <w:rPr>
                <w:rFonts w:asciiTheme="majorBidi" w:hAnsiTheme="majorBidi" w:cstheme="majorBidi"/>
                <w:sz w:val="24"/>
                <w:szCs w:val="24"/>
              </w:rPr>
              <w:t>ducation)</w:t>
            </w:r>
          </w:p>
        </w:tc>
        <w:tc>
          <w:tcPr>
            <w:tcW w:w="1350" w:type="dxa"/>
          </w:tcPr>
          <w:p w14:paraId="2C971572" w14:textId="399E6E86" w:rsidR="0095362C" w:rsidRPr="00282C7B" w:rsidRDefault="00E51B2A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Baqai Medical University</w:t>
            </w:r>
          </w:p>
        </w:tc>
        <w:tc>
          <w:tcPr>
            <w:tcW w:w="3307" w:type="dxa"/>
          </w:tcPr>
          <w:p w14:paraId="3B1E907A" w14:textId="4B609670" w:rsidR="0095362C" w:rsidRPr="00282C7B" w:rsidRDefault="00915AD1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Karachi</w:t>
            </w:r>
          </w:p>
        </w:tc>
      </w:tr>
      <w:tr w:rsidR="007C3950" w:rsidRPr="00282C7B" w14:paraId="00FE7AAF" w14:textId="77777777" w:rsidTr="000115FD">
        <w:trPr>
          <w:trHeight w:val="305"/>
        </w:trPr>
        <w:tc>
          <w:tcPr>
            <w:tcW w:w="1974" w:type="dxa"/>
          </w:tcPr>
          <w:p w14:paraId="177B24CA" w14:textId="7C37E618" w:rsidR="00A51E8B" w:rsidRPr="00282C7B" w:rsidRDefault="000656C4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April 2008</w:t>
            </w:r>
          </w:p>
        </w:tc>
        <w:tc>
          <w:tcPr>
            <w:tcW w:w="3539" w:type="dxa"/>
          </w:tcPr>
          <w:p w14:paraId="6A3F0C68" w14:textId="022681A3" w:rsidR="00A51E8B" w:rsidRPr="00282C7B" w:rsidRDefault="000656C4" w:rsidP="00A51E8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FCPS Physiology</w:t>
            </w:r>
            <w:r w:rsidR="00EA1779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(Fellowship of College of </w:t>
            </w:r>
            <w:r w:rsidR="0063089A" w:rsidRPr="00282C7B">
              <w:rPr>
                <w:rFonts w:asciiTheme="majorBidi" w:hAnsiTheme="majorBidi" w:cstheme="majorBidi"/>
                <w:sz w:val="24"/>
                <w:szCs w:val="24"/>
              </w:rPr>
              <w:t>Physicians and</w:t>
            </w:r>
            <w:r w:rsidR="00EA1779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60E96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EA1779" w:rsidRPr="00282C7B">
              <w:rPr>
                <w:rFonts w:asciiTheme="majorBidi" w:hAnsiTheme="majorBidi" w:cstheme="majorBidi"/>
                <w:sz w:val="24"/>
                <w:szCs w:val="24"/>
              </w:rPr>
              <w:t>urgeons of Pakistan)</w:t>
            </w:r>
          </w:p>
        </w:tc>
        <w:tc>
          <w:tcPr>
            <w:tcW w:w="1350" w:type="dxa"/>
          </w:tcPr>
          <w:p w14:paraId="0FCBE65F" w14:textId="223C829F" w:rsidR="00A51E8B" w:rsidRPr="00282C7B" w:rsidRDefault="00A65E4D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Shifa College of Medicine</w:t>
            </w:r>
          </w:p>
        </w:tc>
        <w:tc>
          <w:tcPr>
            <w:tcW w:w="3307" w:type="dxa"/>
          </w:tcPr>
          <w:p w14:paraId="1C519644" w14:textId="424EFD8E" w:rsidR="00A51E8B" w:rsidRPr="00282C7B" w:rsidRDefault="00A65E4D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Islamabad</w:t>
            </w:r>
          </w:p>
        </w:tc>
      </w:tr>
      <w:tr w:rsidR="007C3950" w:rsidRPr="00282C7B" w14:paraId="64EF6144" w14:textId="77777777" w:rsidTr="000115FD">
        <w:tc>
          <w:tcPr>
            <w:tcW w:w="1974" w:type="dxa"/>
          </w:tcPr>
          <w:p w14:paraId="066DB88E" w14:textId="39C7A817" w:rsidR="00BD2579" w:rsidRPr="00282C7B" w:rsidRDefault="00BD2579" w:rsidP="00BD257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5114F5" w14:textId="7DFE0FDB" w:rsidR="00EE43CF" w:rsidRPr="00282C7B" w:rsidRDefault="00212647" w:rsidP="00BD257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 2002.</w:t>
            </w:r>
          </w:p>
          <w:p w14:paraId="3DB54618" w14:textId="77777777" w:rsidR="00A51E8B" w:rsidRPr="00282C7B" w:rsidRDefault="00A51E8B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39" w:type="dxa"/>
          </w:tcPr>
          <w:p w14:paraId="6E4EDB3D" w14:textId="3613FE63" w:rsidR="00A51E8B" w:rsidRPr="00282C7B" w:rsidRDefault="00254952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M.B.B.S.</w:t>
            </w:r>
            <w:r w:rsidRPr="00282C7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(Bachelor of Medicine-Bachelor of Surgery)</w:t>
            </w:r>
          </w:p>
        </w:tc>
        <w:tc>
          <w:tcPr>
            <w:tcW w:w="1350" w:type="dxa"/>
          </w:tcPr>
          <w:p w14:paraId="623D9444" w14:textId="336D3D83" w:rsidR="00A51E8B" w:rsidRPr="00282C7B" w:rsidRDefault="00D27643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Punjab Medical College</w:t>
            </w:r>
          </w:p>
        </w:tc>
        <w:tc>
          <w:tcPr>
            <w:tcW w:w="3307" w:type="dxa"/>
          </w:tcPr>
          <w:p w14:paraId="6F6DDE20" w14:textId="691838E7" w:rsidR="00A51E8B" w:rsidRPr="00282C7B" w:rsidRDefault="000439F7" w:rsidP="00A51E8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Punjab Medical College, Faisal Abad, Pakistan.</w:t>
            </w:r>
          </w:p>
        </w:tc>
      </w:tr>
    </w:tbl>
    <w:p w14:paraId="22FD5725" w14:textId="77777777" w:rsidR="006C427C" w:rsidRPr="00282C7B" w:rsidRDefault="006C427C" w:rsidP="003C4884">
      <w:pPr>
        <w:pStyle w:val="Subtitle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</w:p>
    <w:p w14:paraId="6C04FD81" w14:textId="77777777" w:rsidR="005C0204" w:rsidRPr="00282C7B" w:rsidRDefault="005C0204" w:rsidP="003C4884">
      <w:pPr>
        <w:pStyle w:val="Subtitle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Professional Record: (Beginning </w:t>
      </w:r>
      <w:r w:rsidR="003C4884"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>with</w:t>
      </w:r>
      <w:r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 xml:space="preserve"> the most recent)</w:t>
      </w: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2256"/>
        <w:gridCol w:w="1030"/>
        <w:gridCol w:w="3792"/>
        <w:gridCol w:w="1243"/>
        <w:gridCol w:w="1849"/>
      </w:tblGrid>
      <w:tr w:rsidR="007C3950" w:rsidRPr="00282C7B" w14:paraId="398DCAB8" w14:textId="77777777" w:rsidTr="00EE43CF">
        <w:tc>
          <w:tcPr>
            <w:tcW w:w="2256" w:type="dxa"/>
            <w:shd w:val="clear" w:color="auto" w:fill="EDE4CB"/>
          </w:tcPr>
          <w:p w14:paraId="167E409E" w14:textId="77777777" w:rsidR="003C4884" w:rsidRPr="00282C7B" w:rsidRDefault="003C4884" w:rsidP="003C488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Job Rank</w:t>
            </w:r>
          </w:p>
        </w:tc>
        <w:tc>
          <w:tcPr>
            <w:tcW w:w="6065" w:type="dxa"/>
            <w:gridSpan w:val="3"/>
            <w:shd w:val="clear" w:color="auto" w:fill="EDE4CB"/>
          </w:tcPr>
          <w:p w14:paraId="04819F88" w14:textId="2EBA1B26" w:rsidR="003C4884" w:rsidRPr="00282C7B" w:rsidRDefault="003C4884" w:rsidP="003C488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Place and Address of Work</w:t>
            </w:r>
            <w:r w:rsidR="00D7750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         Start Date</w:t>
            </w:r>
          </w:p>
        </w:tc>
        <w:tc>
          <w:tcPr>
            <w:tcW w:w="1849" w:type="dxa"/>
            <w:shd w:val="clear" w:color="auto" w:fill="EDE4CB"/>
          </w:tcPr>
          <w:p w14:paraId="7BD1C55F" w14:textId="3BC07FFA" w:rsidR="003C4884" w:rsidRPr="00282C7B" w:rsidRDefault="00D77504" w:rsidP="003C488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End </w:t>
            </w:r>
            <w:r w:rsidR="003C4884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Date</w:t>
            </w:r>
          </w:p>
        </w:tc>
      </w:tr>
      <w:tr w:rsidR="00E509F9" w:rsidRPr="00282C7B" w14:paraId="3B2F583A" w14:textId="77777777" w:rsidTr="00EE43CF">
        <w:tc>
          <w:tcPr>
            <w:tcW w:w="2256" w:type="dxa"/>
          </w:tcPr>
          <w:p w14:paraId="2D5D4B55" w14:textId="12795285" w:rsidR="00E509F9" w:rsidRPr="00282C7B" w:rsidRDefault="00E509F9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Professor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of 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</w:t>
            </w:r>
          </w:p>
        </w:tc>
        <w:tc>
          <w:tcPr>
            <w:tcW w:w="1030" w:type="dxa"/>
          </w:tcPr>
          <w:p w14:paraId="6F1FD531" w14:textId="76BB51C9" w:rsidR="00E509F9" w:rsidRPr="00282C7B" w:rsidRDefault="00E509F9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KSA</w:t>
            </w:r>
          </w:p>
        </w:tc>
        <w:tc>
          <w:tcPr>
            <w:tcW w:w="3792" w:type="dxa"/>
          </w:tcPr>
          <w:p w14:paraId="3342A66C" w14:textId="20FD3783" w:rsidR="00E509F9" w:rsidRPr="00282C7B" w:rsidRDefault="00E509F9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Medicine, Imam Abdulrahman Bin Faisal University, KSA</w:t>
            </w:r>
          </w:p>
        </w:tc>
        <w:tc>
          <w:tcPr>
            <w:tcW w:w="1243" w:type="dxa"/>
          </w:tcPr>
          <w:p w14:paraId="1EF74D2F" w14:textId="42DFDB00" w:rsidR="00E509F9" w:rsidRPr="00282C7B" w:rsidRDefault="009701C8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9701C8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rd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October 2024</w:t>
            </w:r>
          </w:p>
        </w:tc>
        <w:tc>
          <w:tcPr>
            <w:tcW w:w="1849" w:type="dxa"/>
          </w:tcPr>
          <w:p w14:paraId="1058D6A6" w14:textId="66FB0D04" w:rsidR="00E509F9" w:rsidRPr="00282C7B" w:rsidRDefault="00D77504" w:rsidP="003C48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</w:tr>
      <w:tr w:rsidR="007C3950" w:rsidRPr="00282C7B" w14:paraId="430C0BD8" w14:textId="77777777" w:rsidTr="00EE43CF">
        <w:tc>
          <w:tcPr>
            <w:tcW w:w="2256" w:type="dxa"/>
          </w:tcPr>
          <w:p w14:paraId="0FA6BC67" w14:textId="575347AE" w:rsidR="003C4884" w:rsidRPr="00282C7B" w:rsidRDefault="008C45B4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Associate Professor</w:t>
            </w:r>
            <w:r w:rsidR="00A43B02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Physiology</w:t>
            </w:r>
          </w:p>
        </w:tc>
        <w:tc>
          <w:tcPr>
            <w:tcW w:w="1030" w:type="dxa"/>
          </w:tcPr>
          <w:p w14:paraId="0A9680CE" w14:textId="6B4B17B3" w:rsidR="003C4884" w:rsidRPr="00282C7B" w:rsidRDefault="008C45B4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KSA</w:t>
            </w:r>
          </w:p>
        </w:tc>
        <w:tc>
          <w:tcPr>
            <w:tcW w:w="3792" w:type="dxa"/>
          </w:tcPr>
          <w:p w14:paraId="4AD819F4" w14:textId="7B550188" w:rsidR="003C4884" w:rsidRPr="00282C7B" w:rsidRDefault="008C45B4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Medicine, Imam Abdulrahman Bin Faisal University, KSA</w:t>
            </w:r>
          </w:p>
        </w:tc>
        <w:tc>
          <w:tcPr>
            <w:tcW w:w="1243" w:type="dxa"/>
          </w:tcPr>
          <w:p w14:paraId="5F688B8B" w14:textId="1FEB97E7" w:rsidR="003C4884" w:rsidRPr="00282C7B" w:rsidRDefault="00927FA0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January</w:t>
            </w:r>
            <w:r w:rsidR="00EE43CF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90FFD" w:rsidRPr="00282C7B"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="00CB1DD1"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EE43CF" w:rsidRPr="00282C7B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849" w:type="dxa"/>
          </w:tcPr>
          <w:p w14:paraId="48BE2E89" w14:textId="1EDB2835" w:rsidR="003C4884" w:rsidRPr="00282C7B" w:rsidRDefault="00D77504" w:rsidP="003C488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D77504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October </w:t>
            </w:r>
            <w:r w:rsidR="009701C8">
              <w:rPr>
                <w:rFonts w:asciiTheme="majorBidi" w:hAnsiTheme="majorBidi" w:cstheme="majorBidi"/>
                <w:sz w:val="24"/>
                <w:szCs w:val="24"/>
              </w:rPr>
              <w:t>2024</w:t>
            </w:r>
          </w:p>
        </w:tc>
      </w:tr>
      <w:tr w:rsidR="007C3950" w:rsidRPr="00282C7B" w14:paraId="11C8A820" w14:textId="77777777" w:rsidTr="00EE43CF">
        <w:tc>
          <w:tcPr>
            <w:tcW w:w="2256" w:type="dxa"/>
          </w:tcPr>
          <w:p w14:paraId="22891310" w14:textId="77777777" w:rsidR="003C4884" w:rsidRPr="00282C7B" w:rsidRDefault="00A43B02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Assistant Professor</w:t>
            </w:r>
          </w:p>
          <w:p w14:paraId="402F41A6" w14:textId="7FAD0AB3" w:rsidR="00A43B02" w:rsidRPr="00282C7B" w:rsidRDefault="00A43B02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</w:t>
            </w:r>
          </w:p>
        </w:tc>
        <w:tc>
          <w:tcPr>
            <w:tcW w:w="1030" w:type="dxa"/>
          </w:tcPr>
          <w:p w14:paraId="6FF65186" w14:textId="7C387919" w:rsidR="003C4884" w:rsidRPr="00282C7B" w:rsidRDefault="00A43B02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KSA</w:t>
            </w:r>
          </w:p>
        </w:tc>
        <w:tc>
          <w:tcPr>
            <w:tcW w:w="3792" w:type="dxa"/>
          </w:tcPr>
          <w:p w14:paraId="57A261D0" w14:textId="2D4E3C2F" w:rsidR="003C4884" w:rsidRPr="00282C7B" w:rsidRDefault="00A43B02" w:rsidP="00946BFD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Medicine, Imam Abdulrahman Bin Faisal University, KSA</w:t>
            </w:r>
          </w:p>
        </w:tc>
        <w:tc>
          <w:tcPr>
            <w:tcW w:w="1243" w:type="dxa"/>
          </w:tcPr>
          <w:p w14:paraId="0B8F4434" w14:textId="14C016EC" w:rsidR="003C4884" w:rsidRPr="00282C7B" w:rsidRDefault="00927FA0" w:rsidP="005C02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90BFB" w:rsidRPr="00282C7B">
              <w:rPr>
                <w:rFonts w:asciiTheme="majorBidi" w:hAnsiTheme="majorBidi" w:cstheme="majorBidi"/>
                <w:sz w:val="24"/>
                <w:szCs w:val="24"/>
              </w:rPr>
              <w:t>September 2009</w:t>
            </w:r>
          </w:p>
        </w:tc>
        <w:tc>
          <w:tcPr>
            <w:tcW w:w="1849" w:type="dxa"/>
          </w:tcPr>
          <w:p w14:paraId="123837FD" w14:textId="29AAD646" w:rsidR="003C4884" w:rsidRPr="00282C7B" w:rsidRDefault="00EE43CF" w:rsidP="003C488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3089A" w:rsidRPr="00282C7B">
              <w:rPr>
                <w:rFonts w:asciiTheme="majorBidi" w:hAnsiTheme="majorBidi" w:cstheme="majorBidi"/>
                <w:sz w:val="24"/>
                <w:szCs w:val="24"/>
              </w:rPr>
              <w:t>January 2019</w:t>
            </w:r>
          </w:p>
        </w:tc>
      </w:tr>
      <w:tr w:rsidR="007C3950" w:rsidRPr="00282C7B" w14:paraId="473BCE21" w14:textId="77777777" w:rsidTr="00EE43CF">
        <w:tc>
          <w:tcPr>
            <w:tcW w:w="2256" w:type="dxa"/>
          </w:tcPr>
          <w:p w14:paraId="7BBBED7A" w14:textId="77777777" w:rsidR="003136B8" w:rsidRPr="00282C7B" w:rsidRDefault="003136B8" w:rsidP="003136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Assistant Professor</w:t>
            </w:r>
          </w:p>
          <w:p w14:paraId="59E6847A" w14:textId="7392626B" w:rsidR="00F33A86" w:rsidRPr="00282C7B" w:rsidRDefault="003136B8" w:rsidP="003136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</w:t>
            </w:r>
          </w:p>
        </w:tc>
        <w:tc>
          <w:tcPr>
            <w:tcW w:w="1030" w:type="dxa"/>
          </w:tcPr>
          <w:p w14:paraId="7B7526A4" w14:textId="19D269A4" w:rsidR="00F33A86" w:rsidRPr="00282C7B" w:rsidRDefault="007E629C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Pakistan</w:t>
            </w:r>
          </w:p>
        </w:tc>
        <w:tc>
          <w:tcPr>
            <w:tcW w:w="3792" w:type="dxa"/>
          </w:tcPr>
          <w:p w14:paraId="5858581D" w14:textId="1F89656D" w:rsidR="00F33A86" w:rsidRPr="00282C7B" w:rsidRDefault="003136B8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Shifa College of Medicine and Shifa International Hospital, Islamabad.</w:t>
            </w:r>
          </w:p>
        </w:tc>
        <w:tc>
          <w:tcPr>
            <w:tcW w:w="1243" w:type="dxa"/>
          </w:tcPr>
          <w:p w14:paraId="50393829" w14:textId="03D13F7E" w:rsidR="00F33A86" w:rsidRPr="00282C7B" w:rsidRDefault="00927FA0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6603C" w:rsidRPr="00282C7B">
              <w:rPr>
                <w:rFonts w:asciiTheme="majorBidi" w:hAnsiTheme="majorBidi" w:cstheme="majorBidi"/>
                <w:sz w:val="24"/>
                <w:szCs w:val="24"/>
              </w:rPr>
              <w:t>March</w:t>
            </w:r>
            <w:r w:rsidR="00747B12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A641E1" w:rsidRPr="00282C7B">
              <w:rPr>
                <w:rFonts w:asciiTheme="majorBidi" w:hAnsiTheme="majorBidi" w:cstheme="majorBidi"/>
                <w:sz w:val="24"/>
                <w:szCs w:val="24"/>
              </w:rPr>
              <w:t>2008</w:t>
            </w:r>
          </w:p>
        </w:tc>
        <w:tc>
          <w:tcPr>
            <w:tcW w:w="1849" w:type="dxa"/>
          </w:tcPr>
          <w:p w14:paraId="3E2C5EC0" w14:textId="35107AEB" w:rsidR="00F33A86" w:rsidRPr="00282C7B" w:rsidRDefault="00927FA0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8748E" w:rsidRPr="00282C7B">
              <w:rPr>
                <w:rFonts w:asciiTheme="majorBidi" w:hAnsiTheme="majorBidi" w:cstheme="majorBidi"/>
                <w:sz w:val="24"/>
                <w:szCs w:val="24"/>
              </w:rPr>
              <w:t>September 2009</w:t>
            </w:r>
          </w:p>
        </w:tc>
      </w:tr>
      <w:tr w:rsidR="007C3950" w:rsidRPr="00282C7B" w14:paraId="5FD4378A" w14:textId="77777777" w:rsidTr="00EE43CF">
        <w:tc>
          <w:tcPr>
            <w:tcW w:w="2256" w:type="dxa"/>
          </w:tcPr>
          <w:p w14:paraId="3117B3DA" w14:textId="13F43799" w:rsidR="00A641E1" w:rsidRPr="00282C7B" w:rsidRDefault="00EF2A73" w:rsidP="003136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F390B" w:rsidRPr="00282C7B">
              <w:rPr>
                <w:rFonts w:asciiTheme="majorBidi" w:hAnsiTheme="majorBidi" w:cstheme="majorBidi"/>
                <w:sz w:val="24"/>
                <w:szCs w:val="24"/>
              </w:rPr>
              <w:t>Instructor/Post graduate Trainee</w:t>
            </w:r>
            <w:r w:rsidR="006F390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030" w:type="dxa"/>
          </w:tcPr>
          <w:p w14:paraId="755B6D16" w14:textId="4E5D1401" w:rsidR="00A641E1" w:rsidRPr="00282C7B" w:rsidRDefault="00EF2A73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Pakistan</w:t>
            </w:r>
          </w:p>
        </w:tc>
        <w:tc>
          <w:tcPr>
            <w:tcW w:w="3792" w:type="dxa"/>
          </w:tcPr>
          <w:p w14:paraId="4F74DC5A" w14:textId="21E2D86E" w:rsidR="00A641E1" w:rsidRPr="00282C7B" w:rsidRDefault="00EF2A73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Shifa College of Medicine and Shifa International Hospital, Islamabad.</w:t>
            </w:r>
          </w:p>
        </w:tc>
        <w:tc>
          <w:tcPr>
            <w:tcW w:w="1243" w:type="dxa"/>
          </w:tcPr>
          <w:p w14:paraId="5136502C" w14:textId="0BFA6CCD" w:rsidR="00A641E1" w:rsidRPr="00282C7B" w:rsidRDefault="00791EB2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791EB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rd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September </w:t>
            </w:r>
            <w:r w:rsidR="006F390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27FA0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73D57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200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849" w:type="dxa"/>
          </w:tcPr>
          <w:p w14:paraId="2BAE7BE8" w14:textId="202C416D" w:rsidR="00A641E1" w:rsidRPr="00282C7B" w:rsidRDefault="00791EB2" w:rsidP="006E517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  <w:r w:rsidR="0063089A" w:rsidRPr="00791EB2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="0063089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63089A" w:rsidRPr="00282C7B">
              <w:rPr>
                <w:rFonts w:asciiTheme="majorBidi" w:hAnsiTheme="majorBidi" w:cstheme="majorBidi"/>
                <w:sz w:val="24"/>
                <w:szCs w:val="24"/>
              </w:rPr>
              <w:t>March</w:t>
            </w:r>
            <w:r w:rsidR="00E73D57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2008</w:t>
            </w:r>
          </w:p>
        </w:tc>
      </w:tr>
      <w:tr w:rsidR="006F390B" w:rsidRPr="00282C7B" w14:paraId="07093B31" w14:textId="77777777" w:rsidTr="00EE43CF">
        <w:tc>
          <w:tcPr>
            <w:tcW w:w="2256" w:type="dxa"/>
          </w:tcPr>
          <w:p w14:paraId="78BAC54B" w14:textId="6B807E94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House Physician Medicine</w:t>
            </w:r>
          </w:p>
        </w:tc>
        <w:tc>
          <w:tcPr>
            <w:tcW w:w="1030" w:type="dxa"/>
          </w:tcPr>
          <w:p w14:paraId="302FD2CC" w14:textId="3B84E5BB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Pakistan</w:t>
            </w:r>
          </w:p>
        </w:tc>
        <w:tc>
          <w:tcPr>
            <w:tcW w:w="3792" w:type="dxa"/>
          </w:tcPr>
          <w:p w14:paraId="35B69C06" w14:textId="746E1B69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Holy Family hospital</w:t>
            </w:r>
          </w:p>
        </w:tc>
        <w:tc>
          <w:tcPr>
            <w:tcW w:w="1243" w:type="dxa"/>
          </w:tcPr>
          <w:p w14:paraId="398C69B2" w14:textId="3F1E7B3D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January 2003</w:t>
            </w:r>
          </w:p>
        </w:tc>
        <w:tc>
          <w:tcPr>
            <w:tcW w:w="1849" w:type="dxa"/>
          </w:tcPr>
          <w:p w14:paraId="5ABFB17F" w14:textId="0F6AA2D0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June 2003</w:t>
            </w:r>
          </w:p>
        </w:tc>
      </w:tr>
      <w:tr w:rsidR="006F390B" w:rsidRPr="00282C7B" w14:paraId="23384DAC" w14:textId="77777777" w:rsidTr="00EE43CF">
        <w:tc>
          <w:tcPr>
            <w:tcW w:w="2256" w:type="dxa"/>
          </w:tcPr>
          <w:p w14:paraId="19650394" w14:textId="7BA88241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Hlk130767286"/>
            <w:r w:rsidRPr="00282C7B">
              <w:rPr>
                <w:rFonts w:asciiTheme="majorBidi" w:hAnsiTheme="majorBidi" w:cstheme="majorBidi"/>
                <w:sz w:val="24"/>
                <w:szCs w:val="24"/>
              </w:rPr>
              <w:t>House Physician Ob/ Gynae</w:t>
            </w:r>
          </w:p>
        </w:tc>
        <w:tc>
          <w:tcPr>
            <w:tcW w:w="1030" w:type="dxa"/>
          </w:tcPr>
          <w:p w14:paraId="53470547" w14:textId="48EE8B2A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Pakistan</w:t>
            </w:r>
          </w:p>
        </w:tc>
        <w:tc>
          <w:tcPr>
            <w:tcW w:w="3792" w:type="dxa"/>
          </w:tcPr>
          <w:p w14:paraId="66A25DB1" w14:textId="591A9BD6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Holy Family hospital</w:t>
            </w:r>
          </w:p>
        </w:tc>
        <w:tc>
          <w:tcPr>
            <w:tcW w:w="1243" w:type="dxa"/>
          </w:tcPr>
          <w:p w14:paraId="7DF13487" w14:textId="52CDBA4D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25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June 2002</w:t>
            </w:r>
          </w:p>
        </w:tc>
        <w:tc>
          <w:tcPr>
            <w:tcW w:w="1849" w:type="dxa"/>
          </w:tcPr>
          <w:p w14:paraId="29790818" w14:textId="2A532561" w:rsidR="006F390B" w:rsidRPr="00282C7B" w:rsidRDefault="006F390B" w:rsidP="006F390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December 2002</w:t>
            </w:r>
          </w:p>
        </w:tc>
      </w:tr>
      <w:bookmarkEnd w:id="0"/>
    </w:tbl>
    <w:p w14:paraId="5C5FB4C8" w14:textId="0017AFAB" w:rsidR="00CB4BD9" w:rsidRDefault="00CB4BD9" w:rsidP="003C4884">
      <w:pPr>
        <w:pStyle w:val="Subtitle"/>
        <w:rPr>
          <w:rFonts w:asciiTheme="majorBidi" w:hAnsiTheme="majorBidi" w:cstheme="majorBidi"/>
          <w:color w:val="auto"/>
          <w:sz w:val="24"/>
          <w:szCs w:val="24"/>
        </w:rPr>
      </w:pPr>
    </w:p>
    <w:p w14:paraId="1F1101A3" w14:textId="77777777" w:rsidR="00123C37" w:rsidRDefault="00123C37" w:rsidP="00123C37"/>
    <w:p w14:paraId="2CBCB27D" w14:textId="77777777" w:rsidR="00123C37" w:rsidRDefault="00123C37" w:rsidP="00123C37"/>
    <w:p w14:paraId="63000EC4" w14:textId="77777777" w:rsidR="00123C37" w:rsidRDefault="00123C37" w:rsidP="00123C37"/>
    <w:p w14:paraId="77419363" w14:textId="77777777" w:rsidR="00123C37" w:rsidRDefault="00123C37" w:rsidP="00123C37"/>
    <w:p w14:paraId="6024E400" w14:textId="77777777" w:rsidR="00C41FFD" w:rsidRPr="00123C37" w:rsidRDefault="00C41FFD" w:rsidP="00123C37"/>
    <w:p w14:paraId="6196F320" w14:textId="77777777" w:rsidR="004F47D9" w:rsidRDefault="004F47D9" w:rsidP="004F47D9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10170"/>
      </w:tblGrid>
      <w:tr w:rsidR="004F47D9" w:rsidRPr="00CA7D8E" w14:paraId="2256C6E9" w14:textId="77777777" w:rsidTr="00BB6CB2">
        <w:tc>
          <w:tcPr>
            <w:tcW w:w="10170" w:type="dxa"/>
            <w:shd w:val="clear" w:color="auto" w:fill="EDE4CB"/>
          </w:tcPr>
          <w:p w14:paraId="76FA0423" w14:textId="14BC7A58" w:rsidR="004F47D9" w:rsidRPr="00CA7D8E" w:rsidRDefault="004F47D9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CAR</w:t>
            </w:r>
            <w:r w:rsidR="00123C3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 w:rsidR="00C5234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ER HIGHLIGHTS</w:t>
            </w:r>
          </w:p>
          <w:p w14:paraId="707DBA08" w14:textId="77777777" w:rsidR="004F47D9" w:rsidRPr="00CA7D8E" w:rsidRDefault="004F47D9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F47D9" w:rsidRPr="00CA7D8E" w14:paraId="0B5D8943" w14:textId="77777777" w:rsidTr="00BB6CB2">
        <w:tc>
          <w:tcPr>
            <w:tcW w:w="10170" w:type="dxa"/>
            <w:shd w:val="clear" w:color="auto" w:fill="EDE4CB"/>
          </w:tcPr>
          <w:p w14:paraId="436B6DBB" w14:textId="1D118C70" w:rsidR="004F47D9" w:rsidRDefault="00C52343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AWAR</w:t>
            </w:r>
            <w:r w:rsidR="00830BD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DS</w:t>
            </w:r>
          </w:p>
        </w:tc>
      </w:tr>
      <w:tr w:rsidR="009701C8" w:rsidRPr="00CA7D8E" w14:paraId="418628BB" w14:textId="77777777" w:rsidTr="00BB6CB2">
        <w:tc>
          <w:tcPr>
            <w:tcW w:w="10170" w:type="dxa"/>
          </w:tcPr>
          <w:p w14:paraId="05CDF350" w14:textId="77777777" w:rsidR="00CF70A1" w:rsidRPr="00CF70A1" w:rsidRDefault="00CC1E09" w:rsidP="00FF34E1">
            <w:pPr>
              <w:pStyle w:val="ListParagraph"/>
              <w:numPr>
                <w:ilvl w:val="0"/>
                <w:numId w:val="36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FF34E1">
              <w:rPr>
                <w:rFonts w:asciiTheme="majorBidi" w:hAnsiTheme="majorBidi" w:cstheme="majorBidi"/>
                <w:sz w:val="24"/>
                <w:szCs w:val="24"/>
              </w:rPr>
              <w:t xml:space="preserve">Amongst the </w:t>
            </w:r>
            <w:r w:rsidRPr="00FF3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Standford University’s Top 2% Scientist list</w:t>
            </w:r>
            <w:r w:rsidR="00CF70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  <w:p w14:paraId="69223418" w14:textId="77777777" w:rsidR="00CF70A1" w:rsidRPr="00CF70A1" w:rsidRDefault="00CF70A1" w:rsidP="00CF70A1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CF70A1">
              <w:rPr>
                <w:rFonts w:asciiTheme="majorBidi" w:hAnsiTheme="majorBidi" w:cstheme="majorBidi"/>
                <w:sz w:val="24"/>
                <w:szCs w:val="24"/>
              </w:rPr>
              <w:t>Year 2022-2023</w:t>
            </w:r>
          </w:p>
          <w:p w14:paraId="60357786" w14:textId="77777777" w:rsidR="00CF70A1" w:rsidRPr="00CF70A1" w:rsidRDefault="00CF70A1" w:rsidP="00CF70A1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CF70A1">
              <w:rPr>
                <w:rFonts w:asciiTheme="majorBidi" w:hAnsiTheme="majorBidi" w:cstheme="majorBidi"/>
                <w:sz w:val="24"/>
                <w:szCs w:val="24"/>
              </w:rPr>
              <w:t>Year 2023-2024</w:t>
            </w:r>
          </w:p>
          <w:p w14:paraId="7E3744B7" w14:textId="77777777" w:rsidR="00CF70A1" w:rsidRPr="00CF70A1" w:rsidRDefault="00CF70A1" w:rsidP="00CF70A1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CF70A1">
              <w:rPr>
                <w:rFonts w:asciiTheme="majorBidi" w:hAnsiTheme="majorBidi" w:cstheme="majorBidi"/>
                <w:sz w:val="24"/>
                <w:szCs w:val="24"/>
              </w:rPr>
              <w:t>Year 2024-2025</w:t>
            </w:r>
          </w:p>
          <w:p w14:paraId="072C174A" w14:textId="2AED5563" w:rsidR="00FF34E1" w:rsidRPr="00FB5D33" w:rsidRDefault="00FF34E1" w:rsidP="00FB5D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1E09" w:rsidRPr="00CA7D8E" w14:paraId="48A2AAC2" w14:textId="77777777" w:rsidTr="00BB6CB2">
        <w:tc>
          <w:tcPr>
            <w:tcW w:w="10170" w:type="dxa"/>
          </w:tcPr>
          <w:p w14:paraId="0D910307" w14:textId="77777777" w:rsidR="00CF70A1" w:rsidRPr="00CF70A1" w:rsidRDefault="00CC1E09" w:rsidP="00FF34E1">
            <w:pPr>
              <w:pStyle w:val="ListParagraph"/>
              <w:numPr>
                <w:ilvl w:val="0"/>
                <w:numId w:val="36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FF34E1">
              <w:rPr>
                <w:rFonts w:asciiTheme="majorBidi" w:hAnsiTheme="majorBidi" w:cstheme="majorBidi"/>
                <w:sz w:val="24"/>
                <w:szCs w:val="24"/>
              </w:rPr>
              <w:t xml:space="preserve">Amongst the </w:t>
            </w:r>
            <w:r w:rsidR="00FF34E1" w:rsidRPr="00FF3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Elsevier’s List of </w:t>
            </w:r>
            <w:r w:rsidRPr="00FF3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Top 2%</w:t>
            </w:r>
            <w:r w:rsidR="00FF34E1" w:rsidRPr="00FF3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most cited</w:t>
            </w:r>
            <w:r w:rsidR="00FF34E1" w:rsidRPr="00FF34E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FF34E1" w:rsidRPr="00FF3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Scientist</w:t>
            </w:r>
            <w:r w:rsidRPr="00FF34E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list</w:t>
            </w:r>
            <w:r w:rsidR="00CF70A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:</w:t>
            </w:r>
          </w:p>
          <w:p w14:paraId="5BCBFBC4" w14:textId="77777777" w:rsidR="00CF70A1" w:rsidRPr="00CF70A1" w:rsidRDefault="00CF70A1" w:rsidP="00CF70A1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CF70A1">
              <w:rPr>
                <w:rFonts w:asciiTheme="majorBidi" w:hAnsiTheme="majorBidi" w:cstheme="majorBidi"/>
                <w:sz w:val="24"/>
                <w:szCs w:val="24"/>
              </w:rPr>
              <w:t>Year 2022-2023</w:t>
            </w:r>
          </w:p>
          <w:p w14:paraId="3B867D8C" w14:textId="77777777" w:rsidR="00CF70A1" w:rsidRPr="00CF70A1" w:rsidRDefault="00CF70A1" w:rsidP="00CF70A1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CF70A1">
              <w:rPr>
                <w:rFonts w:asciiTheme="majorBidi" w:hAnsiTheme="majorBidi" w:cstheme="majorBidi"/>
                <w:sz w:val="24"/>
                <w:szCs w:val="24"/>
              </w:rPr>
              <w:t>Year 2023-2024</w:t>
            </w:r>
          </w:p>
          <w:p w14:paraId="7790EFA5" w14:textId="01FE2DB5" w:rsidR="00CC1E09" w:rsidRPr="00FB5D33" w:rsidRDefault="00CF70A1" w:rsidP="00FB5D33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  <w:r w:rsidRPr="00CF70A1">
              <w:rPr>
                <w:rFonts w:asciiTheme="majorBidi" w:hAnsiTheme="majorBidi" w:cstheme="majorBidi"/>
                <w:sz w:val="24"/>
                <w:szCs w:val="24"/>
              </w:rPr>
              <w:t>Year 2024-2025</w:t>
            </w:r>
          </w:p>
          <w:p w14:paraId="77CE83C9" w14:textId="77777777" w:rsidR="00CC1E09" w:rsidRDefault="00CC1E09" w:rsidP="00CC1E0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33D4B" w:rsidRPr="00CA7D8E" w14:paraId="5494310E" w14:textId="77777777" w:rsidTr="00BB6CB2">
        <w:tc>
          <w:tcPr>
            <w:tcW w:w="10170" w:type="dxa"/>
          </w:tcPr>
          <w:p w14:paraId="0825AC5C" w14:textId="3D519D74" w:rsidR="00433D4B" w:rsidRPr="00675207" w:rsidRDefault="00433D4B" w:rsidP="00433D4B">
            <w:pPr>
              <w:pStyle w:val="ListParagraph"/>
              <w:numPr>
                <w:ilvl w:val="0"/>
                <w:numId w:val="36"/>
              </w:numPr>
              <w:rPr>
                <w:rFonts w:asciiTheme="majorBidi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WINNER of 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“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aj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ward” for </w:t>
            </w:r>
            <w:r w:rsidRPr="00675207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introducing the unique modular system in preclinical years at </w:t>
            </w:r>
            <w:r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IAU </w:t>
            </w:r>
            <w:r w:rsidRPr="00675207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the </w:t>
            </w:r>
            <w:r w:rsidRPr="00675207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maximum degree of horizontal and vertical integration</w:t>
            </w:r>
            <w:r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. Year 202</w:t>
            </w:r>
            <w:r w:rsidR="008750BF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-202</w:t>
            </w:r>
            <w:r w:rsidR="008750BF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5</w:t>
            </w:r>
          </w:p>
          <w:p w14:paraId="40F365C6" w14:textId="77777777" w:rsidR="00433D4B" w:rsidRPr="00FF34E1" w:rsidRDefault="00433D4B" w:rsidP="00433D4B">
            <w:pPr>
              <w:pStyle w:val="ListParagraph"/>
              <w:numPr>
                <w:ilvl w:val="0"/>
                <w:numId w:val="36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4F5EE40E" w14:textId="77777777" w:rsidTr="00BB6CB2">
        <w:tc>
          <w:tcPr>
            <w:tcW w:w="10170" w:type="dxa"/>
          </w:tcPr>
          <w:p w14:paraId="761991D0" w14:textId="273387E8" w:rsidR="004F47D9" w:rsidRPr="00675207" w:rsidRDefault="009701C8" w:rsidP="00BB6CB2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epartment star award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4F47D9" w:rsidRPr="00675207">
              <w:rPr>
                <w:rFonts w:asciiTheme="majorBidi" w:hAnsiTheme="majorBidi" w:cstheme="majorBidi"/>
                <w:sz w:val="24"/>
                <w:szCs w:val="24"/>
              </w:rPr>
              <w:t>at Imam Abdurrahman Bin Faisal University (IAU), Year 2024</w:t>
            </w:r>
            <w:r w:rsidR="00C41FFD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4DFBC91B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16EFEF00" w14:textId="77777777" w:rsidTr="00BB6CB2">
        <w:tc>
          <w:tcPr>
            <w:tcW w:w="10170" w:type="dxa"/>
          </w:tcPr>
          <w:p w14:paraId="223CF0D5" w14:textId="31A99486" w:rsidR="004F47D9" w:rsidRPr="00CA7D8E" w:rsidRDefault="00AE2D91" w:rsidP="00C41FFD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est teacher award</w:t>
            </w:r>
            <w:r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4F47D9" w:rsidRPr="00675207">
              <w:rPr>
                <w:rFonts w:asciiTheme="majorBidi" w:hAnsiTheme="majorBidi" w:cstheme="majorBidi"/>
                <w:sz w:val="24"/>
                <w:szCs w:val="24"/>
              </w:rPr>
              <w:t>at Imam Abdurrahman Bin Faisal University (IAU), Year 2024</w:t>
            </w:r>
            <w:r w:rsidR="00C41FFD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4F47D9" w:rsidRPr="00CA7D8E" w14:paraId="6BDAC4DD" w14:textId="77777777" w:rsidTr="00BB6CB2">
        <w:tc>
          <w:tcPr>
            <w:tcW w:w="10170" w:type="dxa"/>
          </w:tcPr>
          <w:p w14:paraId="0DB0A1C1" w14:textId="068ABFC2" w:rsidR="004F47D9" w:rsidRPr="00675207" w:rsidRDefault="00AE2D91" w:rsidP="00BB6CB2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N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omination for the “</w:t>
            </w:r>
            <w:r w:rsidR="00BD4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aj </w:t>
            </w:r>
            <w:r w:rsidR="002B6A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ward” for </w:t>
            </w:r>
            <w:r w:rsidRPr="00675207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introducing the unique modular system in preclinical years at </w:t>
            </w:r>
            <w:r w:rsidR="00824D4C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IAU</w:t>
            </w:r>
            <w:r w:rsidR="0063089A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 </w:t>
            </w:r>
            <w:r w:rsidRPr="00675207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with </w:t>
            </w:r>
            <w:r w:rsidR="002B6A20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the </w:t>
            </w:r>
            <w:r w:rsidRPr="00675207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maximum degree of horizontal and vertical integration</w:t>
            </w:r>
            <w:r w:rsidR="00FB5D33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. Year 20</w:t>
            </w:r>
            <w:r w:rsidR="00433D4B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23-2024</w:t>
            </w:r>
          </w:p>
          <w:p w14:paraId="4C3A18EB" w14:textId="77777777" w:rsidR="004F47D9" w:rsidRDefault="004F47D9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F47D9" w:rsidRPr="00CA7D8E" w14:paraId="7EDD2DE4" w14:textId="77777777" w:rsidTr="00BB6CB2">
        <w:tc>
          <w:tcPr>
            <w:tcW w:w="10170" w:type="dxa"/>
          </w:tcPr>
          <w:p w14:paraId="42BF35CA" w14:textId="51B3A196" w:rsidR="004F47D9" w:rsidRPr="00675207" w:rsidRDefault="00824D4C" w:rsidP="00BB6CB2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ublication </w:t>
            </w:r>
            <w:r w:rsidR="00BD4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xcellence reward 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from the deanship of scientific research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IAU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= 17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times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  <w:p w14:paraId="3C7F689D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2609E56F" w14:textId="77777777" w:rsidTr="00BB6CB2">
        <w:tc>
          <w:tcPr>
            <w:tcW w:w="10170" w:type="dxa"/>
          </w:tcPr>
          <w:p w14:paraId="06368263" w14:textId="07F2E037" w:rsidR="004F47D9" w:rsidRPr="00675207" w:rsidRDefault="00824D4C" w:rsidP="00BB6CB2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tudent research publishing initiative reward (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SRPI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) 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from the deanship of scientific research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IAU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=   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BD57C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times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  <w:p w14:paraId="7434BB7F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3A1127D7" w14:textId="77777777" w:rsidTr="00BB6CB2">
        <w:tc>
          <w:tcPr>
            <w:tcW w:w="10170" w:type="dxa"/>
          </w:tcPr>
          <w:p w14:paraId="64B3952F" w14:textId="7E7100B9" w:rsidR="004F47D9" w:rsidRPr="00675207" w:rsidRDefault="00992243" w:rsidP="00BB6CB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est poster presentation award 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on “role of leptin in acute coronary syndrome </w:t>
            </w:r>
            <w:r w:rsidR="002B6A20">
              <w:rPr>
                <w:rFonts w:asciiTheme="majorBidi" w:hAnsiTheme="majorBidi" w:cstheme="majorBidi"/>
                <w:sz w:val="24"/>
                <w:szCs w:val="24"/>
              </w:rPr>
              <w:t>“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presented in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PIMS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symposium,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>slamabad 2008.</w:t>
            </w:r>
          </w:p>
          <w:p w14:paraId="586F1F50" w14:textId="77777777" w:rsidR="004F47D9" w:rsidRPr="00CA7D8E" w:rsidRDefault="004F47D9" w:rsidP="00BB6CB2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67967AD3" w14:textId="77777777" w:rsidTr="00BB6CB2">
        <w:tc>
          <w:tcPr>
            <w:tcW w:w="10170" w:type="dxa"/>
          </w:tcPr>
          <w:p w14:paraId="3F322C89" w14:textId="5F3406E7" w:rsidR="004F47D9" w:rsidRPr="00675207" w:rsidRDefault="0020226A" w:rsidP="00BB6CB2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est oral presentation award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on “role of hyperleptinemia in men with hypertension” presented in 4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92243">
              <w:rPr>
                <w:rFonts w:asciiTheme="majorBidi" w:hAnsiTheme="majorBidi" w:cstheme="majorBidi"/>
                <w:sz w:val="24"/>
                <w:szCs w:val="24"/>
              </w:rPr>
              <w:t>ICBCD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conference </w:t>
            </w:r>
            <w:r w:rsidR="00992243" w:rsidRPr="00675207">
              <w:rPr>
                <w:rFonts w:asciiTheme="majorBidi" w:hAnsiTheme="majorBidi" w:cstheme="majorBidi"/>
                <w:sz w:val="24"/>
                <w:szCs w:val="24"/>
              </w:rPr>
              <w:t>Riyadh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2010.</w:t>
            </w:r>
          </w:p>
          <w:p w14:paraId="02E35DEA" w14:textId="77777777" w:rsidR="004F47D9" w:rsidRPr="00CA7D8E" w:rsidRDefault="004F47D9" w:rsidP="00BB6CB2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F47D9" w:rsidRPr="00CA7D8E" w14:paraId="361354D5" w14:textId="77777777" w:rsidTr="00BB6CB2">
        <w:tc>
          <w:tcPr>
            <w:tcW w:w="10170" w:type="dxa"/>
          </w:tcPr>
          <w:p w14:paraId="12F2DFED" w14:textId="4E6FC5A9" w:rsidR="004F47D9" w:rsidRPr="00675207" w:rsidRDefault="00992243" w:rsidP="00BB6CB2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</w:t>
            </w:r>
            <w:r w:rsidR="00AE2D91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utstanding annual faculty performance evaluation award 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at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IAU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="00AE2D91" w:rsidRPr="00675207">
              <w:rPr>
                <w:rFonts w:asciiTheme="majorBidi" w:hAnsiTheme="majorBidi" w:cstheme="majorBidi"/>
                <w:sz w:val="24"/>
                <w:szCs w:val="24"/>
              </w:rPr>
              <w:t>ammam  2014.</w:t>
            </w:r>
          </w:p>
          <w:p w14:paraId="0A854777" w14:textId="77777777" w:rsidR="004F47D9" w:rsidRPr="00CA7D8E" w:rsidRDefault="004F47D9" w:rsidP="00BB6CB2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F47D9" w:rsidRPr="00CA7D8E" w14:paraId="02F91B5A" w14:textId="77777777" w:rsidTr="00BB6CB2">
        <w:tc>
          <w:tcPr>
            <w:tcW w:w="10170" w:type="dxa"/>
          </w:tcPr>
          <w:p w14:paraId="1EAA367D" w14:textId="79EA8A2A" w:rsidR="004F47D9" w:rsidRPr="00CA7D8E" w:rsidRDefault="00D041E5" w:rsidP="00BB6CB2">
            <w:pPr>
              <w:pStyle w:val="ListParagraph"/>
              <w:numPr>
                <w:ilvl w:val="0"/>
                <w:numId w:val="33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</w:t>
            </w:r>
            <w:r w:rsidR="00992243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chieving </w:t>
            </w:r>
            <w:r w:rsidR="002B6A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 </w:t>
            </w:r>
            <w:r w:rsidR="00992243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highest student feedback</w:t>
            </w:r>
            <w:r w:rsidR="004318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SIS System </w:t>
            </w:r>
            <w:r w:rsidR="00992243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 </w:t>
            </w:r>
            <w:r w:rsidR="002B6A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the </w:t>
            </w:r>
            <w:r w:rsidR="00992243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last 12 years. </w:t>
            </w:r>
          </w:p>
        </w:tc>
      </w:tr>
    </w:tbl>
    <w:p w14:paraId="299AF92E" w14:textId="77777777" w:rsidR="004F47D9" w:rsidRPr="00CA7D8E" w:rsidRDefault="004F47D9" w:rsidP="004F47D9">
      <w:pPr>
        <w:rPr>
          <w:rFonts w:asciiTheme="majorBidi" w:hAnsiTheme="majorBidi" w:cstheme="majorBidi"/>
          <w:sz w:val="24"/>
          <w:szCs w:val="24"/>
        </w:rPr>
      </w:pPr>
    </w:p>
    <w:p w14:paraId="39561701" w14:textId="77777777" w:rsidR="004F47D9" w:rsidRPr="00CA7D8E" w:rsidRDefault="004F47D9" w:rsidP="004F47D9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170" w:type="dxa"/>
        <w:tblInd w:w="-455" w:type="dxa"/>
        <w:tblLook w:val="04A0" w:firstRow="1" w:lastRow="0" w:firstColumn="1" w:lastColumn="0" w:noHBand="0" w:noVBand="1"/>
      </w:tblPr>
      <w:tblGrid>
        <w:gridCol w:w="10170"/>
      </w:tblGrid>
      <w:tr w:rsidR="004F47D9" w:rsidRPr="00CA7D8E" w14:paraId="3C370489" w14:textId="77777777" w:rsidTr="00BB6CB2">
        <w:tc>
          <w:tcPr>
            <w:tcW w:w="10170" w:type="dxa"/>
            <w:shd w:val="clear" w:color="auto" w:fill="EDE4CB"/>
          </w:tcPr>
          <w:p w14:paraId="36BD622C" w14:textId="45A62895" w:rsidR="004F47D9" w:rsidRPr="00CA7D8E" w:rsidRDefault="004F47D9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RESEARCH</w:t>
            </w:r>
          </w:p>
          <w:p w14:paraId="1A6BFF8A" w14:textId="77777777" w:rsidR="004F47D9" w:rsidRPr="00CA7D8E" w:rsidRDefault="004F47D9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F47D9" w:rsidRPr="00CA7D8E" w14:paraId="028A940E" w14:textId="77777777" w:rsidTr="00BB6CB2">
        <w:tc>
          <w:tcPr>
            <w:tcW w:w="10170" w:type="dxa"/>
          </w:tcPr>
          <w:p w14:paraId="1821E272" w14:textId="659DD75F" w:rsidR="004F47D9" w:rsidRPr="00550D3E" w:rsidRDefault="00FF34E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550D3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otal number of publications= </w:t>
            </w:r>
            <w:r w:rsidR="002338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  <w:r w:rsidR="00CE00B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</w:p>
          <w:p w14:paraId="66F8FEB0" w14:textId="1E0B0DE4" w:rsidR="004F47D9" w:rsidRPr="0024301B" w:rsidRDefault="00FF34E1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301B">
              <w:rPr>
                <w:rFonts w:asciiTheme="majorBidi" w:hAnsiTheme="majorBidi" w:cstheme="majorBidi"/>
                <w:sz w:val="24"/>
                <w:szCs w:val="24"/>
              </w:rPr>
              <w:t>Original articles=</w:t>
            </w:r>
            <w:r w:rsidR="00CE00B3"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  <w:p w14:paraId="794F8684" w14:textId="3B2A45F2" w:rsidR="004F47D9" w:rsidRPr="0024301B" w:rsidRDefault="00FF34E1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301B">
              <w:rPr>
                <w:rFonts w:asciiTheme="majorBidi" w:hAnsiTheme="majorBidi" w:cstheme="majorBidi"/>
                <w:sz w:val="24"/>
                <w:szCs w:val="24"/>
              </w:rPr>
              <w:t>Review article=1</w:t>
            </w:r>
          </w:p>
          <w:p w14:paraId="7AE87B52" w14:textId="6B480A15" w:rsidR="004F47D9" w:rsidRPr="0024301B" w:rsidRDefault="00FF34E1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301B">
              <w:rPr>
                <w:rFonts w:asciiTheme="majorBidi" w:hAnsiTheme="majorBidi" w:cstheme="majorBidi"/>
                <w:sz w:val="24"/>
                <w:szCs w:val="24"/>
              </w:rPr>
              <w:t>Response to letter=1</w:t>
            </w:r>
          </w:p>
          <w:p w14:paraId="43D00548" w14:textId="5F5AA8AD" w:rsidR="004F47D9" w:rsidRPr="0024301B" w:rsidRDefault="00206086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301B">
              <w:rPr>
                <w:rFonts w:asciiTheme="majorBidi" w:hAnsiTheme="majorBidi" w:cstheme="majorBidi"/>
                <w:sz w:val="24"/>
                <w:szCs w:val="24"/>
              </w:rPr>
              <w:t>Newsletter</w:t>
            </w:r>
            <w:r w:rsidR="00FF34E1" w:rsidRPr="0024301B">
              <w:rPr>
                <w:rFonts w:asciiTheme="majorBidi" w:hAnsiTheme="majorBidi" w:cstheme="majorBidi"/>
                <w:sz w:val="24"/>
                <w:szCs w:val="24"/>
              </w:rPr>
              <w:t>=1</w:t>
            </w:r>
          </w:p>
          <w:p w14:paraId="1E6764D0" w14:textId="54C26A7E" w:rsidR="004F47D9" w:rsidRPr="0024301B" w:rsidRDefault="0024301B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FF34E1" w:rsidRPr="0024301B">
              <w:rPr>
                <w:rFonts w:asciiTheme="majorBidi" w:hAnsiTheme="majorBidi" w:cstheme="majorBidi"/>
                <w:sz w:val="24"/>
                <w:szCs w:val="24"/>
              </w:rPr>
              <w:t>onference papers</w:t>
            </w:r>
            <w:r w:rsidR="004F47D9" w:rsidRPr="0024301B">
              <w:rPr>
                <w:rFonts w:asciiTheme="majorBidi" w:hAnsiTheme="majorBidi" w:cstheme="majorBidi"/>
                <w:sz w:val="24"/>
                <w:szCs w:val="24"/>
              </w:rPr>
              <w:t>=18</w:t>
            </w:r>
          </w:p>
          <w:p w14:paraId="7F93483D" w14:textId="77777777" w:rsidR="004F47D9" w:rsidRDefault="004F47D9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D3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Most of the articles are published in high-impact factor Q1 or Q2 journals. </w:t>
            </w:r>
          </w:p>
          <w:p w14:paraId="504753B4" w14:textId="56D51B2B" w:rsidR="004F47D9" w:rsidRPr="00EA2748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A2748">
              <w:rPr>
                <w:rFonts w:asciiTheme="majorBidi" w:hAnsiTheme="majorBidi" w:cstheme="majorBidi"/>
                <w:sz w:val="24"/>
                <w:szCs w:val="24"/>
              </w:rPr>
              <w:t>(Kindly refer to my ORCID, research gate</w:t>
            </w:r>
            <w:r w:rsidR="00123C37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EA2748">
              <w:rPr>
                <w:rFonts w:asciiTheme="majorBidi" w:hAnsiTheme="majorBidi" w:cstheme="majorBidi"/>
                <w:sz w:val="24"/>
                <w:szCs w:val="24"/>
              </w:rPr>
              <w:t xml:space="preserve"> and Google </w:t>
            </w:r>
            <w:r w:rsidR="00123C37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EA2748">
              <w:rPr>
                <w:rFonts w:asciiTheme="majorBidi" w:hAnsiTheme="majorBidi" w:cstheme="majorBidi"/>
                <w:sz w:val="24"/>
                <w:szCs w:val="24"/>
              </w:rPr>
              <w:t xml:space="preserve">cholar </w:t>
            </w:r>
            <w:r w:rsidR="00315C61" w:rsidRPr="00EA2748">
              <w:rPr>
                <w:rFonts w:asciiTheme="majorBidi" w:hAnsiTheme="majorBidi" w:cstheme="majorBidi"/>
                <w:sz w:val="24"/>
                <w:szCs w:val="24"/>
              </w:rPr>
              <w:t>links above</w:t>
            </w:r>
            <w:r w:rsidRPr="00EA2748">
              <w:rPr>
                <w:rFonts w:asciiTheme="majorBidi" w:hAnsiTheme="majorBidi" w:cstheme="majorBidi"/>
                <w:sz w:val="24"/>
                <w:szCs w:val="24"/>
              </w:rPr>
              <w:t xml:space="preserve"> to access these articles)</w:t>
            </w:r>
          </w:p>
          <w:p w14:paraId="5B6310DB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5F7E362D" w14:textId="77777777" w:rsidTr="00BB6CB2">
        <w:tc>
          <w:tcPr>
            <w:tcW w:w="10170" w:type="dxa"/>
          </w:tcPr>
          <w:p w14:paraId="75C91645" w14:textId="58E6C417" w:rsidR="004F47D9" w:rsidRPr="00861C89" w:rsidRDefault="004F47D9" w:rsidP="00861C89">
            <w:pPr>
              <w:pStyle w:val="ListParagraph"/>
              <w:numPr>
                <w:ilvl w:val="0"/>
                <w:numId w:val="34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Actively involved in </w:t>
            </w:r>
            <w:r w:rsidR="0024301B" w:rsidRPr="002430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7623FF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upervising postgraduate and multiple undergraduate research projects</w:t>
            </w:r>
            <w:r w:rsidR="007623FF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at IAU.  </w:t>
            </w:r>
          </w:p>
          <w:p w14:paraId="3E6848D5" w14:textId="77777777" w:rsidR="004F47D9" w:rsidRPr="00675207" w:rsidRDefault="004F47D9" w:rsidP="00BB6CB2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1BEDF48" w14:textId="126FACE8" w:rsidR="004F47D9" w:rsidRPr="00675207" w:rsidRDefault="00861C89" w:rsidP="00BB6CB2">
            <w:pPr>
              <w:pStyle w:val="ListParagraph"/>
              <w:numPr>
                <w:ilvl w:val="0"/>
                <w:numId w:val="34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upervised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25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undergraduate research groups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(100 Students)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in the last four years,</w:t>
            </w:r>
            <w:r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4F47D9" w:rsidRPr="00675207">
              <w:rPr>
                <w:rFonts w:asciiTheme="majorBidi" w:hAnsiTheme="majorBidi" w:cstheme="majorBidi"/>
                <w:sz w:val="24"/>
                <w:szCs w:val="24"/>
              </w:rPr>
              <w:t>these groups achieved 10 publications in high</w:t>
            </w:r>
            <w:r w:rsidR="00123C37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4F47D9"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impact factor journals. </w:t>
            </w:r>
          </w:p>
          <w:p w14:paraId="5288A712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4B161540" w14:textId="77777777" w:rsidTr="00BB6CB2">
        <w:tc>
          <w:tcPr>
            <w:tcW w:w="10170" w:type="dxa"/>
          </w:tcPr>
          <w:p w14:paraId="50C906C8" w14:textId="6148EC6A" w:rsidR="004F47D9" w:rsidRPr="00CA7D8E" w:rsidRDefault="00206086" w:rsidP="00206086">
            <w:pPr>
              <w:pStyle w:val="ListParagraph"/>
              <w:numPr>
                <w:ilvl w:val="0"/>
                <w:numId w:val="34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Pr="00FF71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art-time reviewer of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15 </w:t>
            </w:r>
            <w:r w:rsidRPr="00FF71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international journals</w:t>
            </w:r>
            <w:r w:rsidR="004318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</w:tr>
      <w:tr w:rsidR="004F47D9" w:rsidRPr="00CA7D8E" w14:paraId="6C3E3E3F" w14:textId="77777777" w:rsidTr="00BB6CB2">
        <w:tc>
          <w:tcPr>
            <w:tcW w:w="10170" w:type="dxa"/>
          </w:tcPr>
          <w:p w14:paraId="293A15FD" w14:textId="45A277D3" w:rsidR="004F47D9" w:rsidRPr="00FF71C9" w:rsidRDefault="00206086" w:rsidP="00BB6CB2">
            <w:pPr>
              <w:pStyle w:val="ListParagraph"/>
              <w:numPr>
                <w:ilvl w:val="0"/>
                <w:numId w:val="34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06086">
              <w:rPr>
                <w:rFonts w:asciiTheme="majorBidi" w:hAnsiTheme="majorBidi" w:cstheme="majorBidi"/>
                <w:sz w:val="24"/>
                <w:szCs w:val="24"/>
              </w:rPr>
              <w:t>Scientific research papers</w:t>
            </w:r>
            <w:r w:rsidRPr="00FF71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presented to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18 N</w:t>
            </w:r>
            <w:r w:rsidRPr="00FF71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ational and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</w:t>
            </w:r>
            <w:r w:rsidRPr="00FF71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nternational scientific conferences</w:t>
            </w:r>
            <w:r w:rsidR="004318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  <w:p w14:paraId="346A474E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04CF2F70" w14:textId="77777777" w:rsidTr="00BB6CB2">
        <w:tc>
          <w:tcPr>
            <w:tcW w:w="10170" w:type="dxa"/>
          </w:tcPr>
          <w:p w14:paraId="2AE6D898" w14:textId="04DBA0EA" w:rsidR="004F47D9" w:rsidRDefault="00206086" w:rsidP="00BB6CB2">
            <w:pPr>
              <w:pStyle w:val="ListParagraph"/>
              <w:numPr>
                <w:ilvl w:val="0"/>
                <w:numId w:val="34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FF71C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eceived multiple research grants </w:t>
            </w:r>
            <w:r w:rsidRPr="0024301B">
              <w:rPr>
                <w:rFonts w:asciiTheme="majorBidi" w:hAnsiTheme="majorBidi" w:cstheme="majorBidi"/>
                <w:sz w:val="24"/>
                <w:szCs w:val="24"/>
              </w:rPr>
              <w:t>as a Principal or Co-investigator</w:t>
            </w:r>
            <w:r w:rsidR="0043186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FF71C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751013A9" w14:textId="77777777" w:rsidR="004F47D9" w:rsidRPr="00F13F91" w:rsidRDefault="004F47D9" w:rsidP="00BB6CB2">
            <w:pPr>
              <w:pStyle w:val="ListParagrap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3D3E0E28" w14:textId="77777777" w:rsidTr="00BB6CB2">
        <w:tc>
          <w:tcPr>
            <w:tcW w:w="10170" w:type="dxa"/>
            <w:shd w:val="clear" w:color="auto" w:fill="DBDBDB" w:themeFill="accent3" w:themeFillTint="66"/>
          </w:tcPr>
          <w:p w14:paraId="1B5B84AD" w14:textId="77777777" w:rsidR="004F47D9" w:rsidRPr="00CA7D8E" w:rsidRDefault="004F47D9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A7D8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ACADEMICS</w:t>
            </w:r>
          </w:p>
          <w:p w14:paraId="20FDA20A" w14:textId="77777777" w:rsidR="004F47D9" w:rsidRPr="00CA7D8E" w:rsidRDefault="004F47D9" w:rsidP="00BB6CB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F47D9" w:rsidRPr="00CA7D8E" w14:paraId="6C379224" w14:textId="77777777" w:rsidTr="00BB6CB2">
        <w:tc>
          <w:tcPr>
            <w:tcW w:w="10170" w:type="dxa"/>
          </w:tcPr>
          <w:p w14:paraId="10B1FB09" w14:textId="4B9C6579" w:rsidR="004F47D9" w:rsidRPr="00675207" w:rsidRDefault="004F47D9" w:rsidP="00BB6CB2">
            <w:pPr>
              <w:pStyle w:val="ListParagraph"/>
              <w:numPr>
                <w:ilvl w:val="0"/>
                <w:numId w:val="32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21 YEARS</w:t>
            </w:r>
            <w:r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 w:rsidR="0020226A" w:rsidRPr="00675207">
              <w:rPr>
                <w:rFonts w:asciiTheme="majorBidi" w:hAnsiTheme="majorBidi" w:cstheme="majorBidi"/>
                <w:sz w:val="24"/>
                <w:szCs w:val="24"/>
              </w:rPr>
              <w:t>“Undergraduate</w:t>
            </w:r>
            <w:r w:rsidRPr="00675207">
              <w:rPr>
                <w:rFonts w:asciiTheme="majorBidi" w:hAnsiTheme="majorBidi" w:cstheme="majorBidi"/>
                <w:sz w:val="24"/>
                <w:szCs w:val="24"/>
              </w:rPr>
              <w:t xml:space="preserve"> and Postgraduate Case Based Physiology </w:t>
            </w:r>
            <w:r w:rsidR="0020226A" w:rsidRPr="00675207">
              <w:rPr>
                <w:rFonts w:asciiTheme="majorBidi" w:hAnsiTheme="majorBidi" w:cstheme="majorBidi"/>
                <w:sz w:val="24"/>
                <w:szCs w:val="24"/>
              </w:rPr>
              <w:t>Teaching” experience</w:t>
            </w:r>
            <w:r w:rsidR="00BD4F61" w:rsidRPr="0067520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16F84E55" w14:textId="7E9EE6B6" w:rsidR="004F47D9" w:rsidRPr="00675207" w:rsidRDefault="0024301B" w:rsidP="00BB6CB2">
            <w:pPr>
              <w:pStyle w:val="ListParagraph"/>
              <w:numPr>
                <w:ilvl w:val="0"/>
                <w:numId w:val="32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aught physiology to more than 10,000 medical students. </w:t>
            </w:r>
          </w:p>
          <w:p w14:paraId="4EE1BFFC" w14:textId="45EBD3EA" w:rsidR="004F47D9" w:rsidRPr="00675207" w:rsidRDefault="0024301B" w:rsidP="00BB6CB2">
            <w:pPr>
              <w:pStyle w:val="ListParagraph"/>
              <w:numPr>
                <w:ilvl w:val="0"/>
                <w:numId w:val="32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aught physiology to more than 10,000 applied science students.</w:t>
            </w:r>
          </w:p>
          <w:p w14:paraId="458F0DB9" w14:textId="07801527" w:rsidR="004F47D9" w:rsidRPr="00675207" w:rsidRDefault="0024301B" w:rsidP="00BB6CB2">
            <w:pPr>
              <w:pStyle w:val="ListParagraph"/>
              <w:numPr>
                <w:ilvl w:val="0"/>
                <w:numId w:val="32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</w:t>
            </w:r>
            <w:r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rained more than 100 faculty members on various aspects of integrated curriculum</w:t>
            </w:r>
            <w:r w:rsidR="004F47D9" w:rsidRPr="006752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  <w:p w14:paraId="1C0E509F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0774B8BF" w14:textId="77777777" w:rsidTr="00BB6CB2">
        <w:tc>
          <w:tcPr>
            <w:tcW w:w="10170" w:type="dxa"/>
          </w:tcPr>
          <w:p w14:paraId="16C61973" w14:textId="69BA0C8F" w:rsidR="00431863" w:rsidRPr="00CD5D89" w:rsidRDefault="004F47D9" w:rsidP="00CD5D89">
            <w:pPr>
              <w:pStyle w:val="ListParagraph"/>
              <w:numPr>
                <w:ilvl w:val="0"/>
                <w:numId w:val="32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Introduced </w:t>
            </w:r>
            <w:r w:rsid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a</w:t>
            </w:r>
            <w:r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 Unique Modular </w:t>
            </w:r>
            <w:r w:rsidR="0020226A"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system (</w:t>
            </w:r>
            <w:r w:rsidR="00C15857"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HAVIS)</w:t>
            </w:r>
            <w:r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 at IAU with </w:t>
            </w:r>
            <w:r w:rsidR="002B6A20"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the </w:t>
            </w:r>
            <w:r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maximum degree of Horizontal and Vertical integration.</w:t>
            </w:r>
            <w:r w:rsidR="00C15857" w:rsidRPr="00CD5D89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 xml:space="preserve"> HAVIS is </w:t>
            </w:r>
            <w:r w:rsidR="00431863" w:rsidRPr="00CD5D89">
              <w:rPr>
                <w:rFonts w:asciiTheme="majorBidi" w:hAnsiTheme="majorBidi" w:cstheme="majorBidi"/>
                <w:sz w:val="24"/>
                <w:szCs w:val="24"/>
              </w:rPr>
              <w:t>successfully being implemented at IAU</w:t>
            </w:r>
            <w:r w:rsidR="00C15857" w:rsidRPr="00CD5D89">
              <w:rPr>
                <w:rFonts w:asciiTheme="majorBidi" w:hAnsiTheme="majorBidi" w:cstheme="majorBidi"/>
                <w:sz w:val="24"/>
                <w:szCs w:val="24"/>
              </w:rPr>
              <w:t xml:space="preserve"> and a</w:t>
            </w:r>
            <w:r w:rsidR="00431863" w:rsidRPr="00CD5D89">
              <w:rPr>
                <w:rFonts w:asciiTheme="majorBidi" w:hAnsiTheme="majorBidi" w:cstheme="majorBidi"/>
                <w:sz w:val="24"/>
                <w:szCs w:val="24"/>
              </w:rPr>
              <w:t>lmost 600 students/ year are gaining benefit from this system.</w:t>
            </w:r>
          </w:p>
          <w:p w14:paraId="1ACE4C15" w14:textId="77777777" w:rsidR="00CD58E8" w:rsidRPr="00CA7D8E" w:rsidRDefault="00CD58E8" w:rsidP="00CD5D89">
            <w:pPr>
              <w:pStyle w:val="NoSpacing"/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</w:p>
          <w:p w14:paraId="73C89F3E" w14:textId="351C8B1A" w:rsidR="004F47D9" w:rsidRPr="00CD58E8" w:rsidRDefault="00107648" w:rsidP="00CD58E8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107648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Currently working as a</w:t>
            </w:r>
            <w:r w:rsidRPr="00524FD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 xml:space="preserve"> chief coordinator </w:t>
            </w:r>
            <w:r w:rsidR="00E54EDD" w:rsidRPr="00524FD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of “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M</w:t>
            </w:r>
            <w:r w:rsidRPr="00524FD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odular committee for integrated curriculum”</w:t>
            </w:r>
            <w:r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 for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M</w:t>
            </w:r>
            <w:r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ed-201&amp;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M</w:t>
            </w:r>
            <w:r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ed-301 at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I</w:t>
            </w:r>
            <w:r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mam Abdulrahm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an Bin Faisal </w:t>
            </w:r>
            <w:r w:rsidR="002B6A20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U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niversity </w:t>
            </w:r>
            <w:r w:rsidR="00E54EDD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Dammam</w:t>
            </w:r>
            <w:r w:rsidR="00E54EDD"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IAU</w:t>
            </w:r>
            <w:r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).</w:t>
            </w:r>
            <w:r w:rsidR="00CD58E8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 C</w:t>
            </w:r>
            <w:r w:rsidRPr="00CD58E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 xml:space="preserve">urrently supervising 10 modular </w:t>
            </w:r>
            <w:r w:rsidR="00E54EDD" w:rsidRPr="00CD58E8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committees</w:t>
            </w:r>
            <w:r w:rsidR="00E54ED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="00E54EDD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(55</w:t>
            </w:r>
            <w:r w:rsidR="00CD5D89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 </w:t>
            </w:r>
            <w:r w:rsidR="00CC5287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f</w:t>
            </w:r>
            <w:r w:rsidR="00CD5D89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a</w:t>
            </w:r>
            <w:r w:rsidR="00CC5287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</w:t>
            </w:r>
            <w:r w:rsidR="00CD5D89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ulty members</w:t>
            </w:r>
            <w:r w:rsidR="00CC5287"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)</w:t>
            </w:r>
            <w:r w:rsidRP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. </w:t>
            </w:r>
          </w:p>
          <w:p w14:paraId="7292016F" w14:textId="77777777" w:rsidR="004F47D9" w:rsidRPr="00CA7D8E" w:rsidRDefault="004F47D9" w:rsidP="00BB6CB2">
            <w:pPr>
              <w:pStyle w:val="NoSpacing"/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</w:p>
          <w:p w14:paraId="664DFF86" w14:textId="361E2161" w:rsidR="004F47D9" w:rsidRPr="00CA7D8E" w:rsidRDefault="00CD58E8" w:rsidP="00BB6CB2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C</w:t>
            </w:r>
            <w:r w:rsidR="00107648" w:rsidRPr="00524FD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 xml:space="preserve">urrently supervising the committees for </w:t>
            </w:r>
            <w:r w:rsidR="00E54ED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 xml:space="preserve">formulating </w:t>
            </w:r>
            <w:r w:rsidR="00E54EDD" w:rsidRPr="00524FD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“</w:t>
            </w:r>
            <w:r w:rsidR="00107648" w:rsidRPr="00524FD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horizontally and vertically integrated booklets”</w:t>
            </w:r>
            <w:r w:rsidR="00107648" w:rsidRPr="00CA7D8E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 for all the body systems for the preclinical medical years. </w:t>
            </w:r>
          </w:p>
          <w:p w14:paraId="5950AFCA" w14:textId="77777777" w:rsidR="004F47D9" w:rsidRPr="00CA7D8E" w:rsidRDefault="004F47D9" w:rsidP="00BB6CB2">
            <w:pPr>
              <w:pStyle w:val="NoSpacing"/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F47D9" w:rsidRPr="00CA7D8E" w14:paraId="599D42F8" w14:textId="77777777" w:rsidTr="00BB6CB2">
        <w:tc>
          <w:tcPr>
            <w:tcW w:w="10170" w:type="dxa"/>
          </w:tcPr>
          <w:p w14:paraId="00871780" w14:textId="64745E00" w:rsidR="004F47D9" w:rsidRPr="00CA7D8E" w:rsidRDefault="00123C37" w:rsidP="00123C37">
            <w:pPr>
              <w:pStyle w:val="ListParagraph"/>
              <w:numPr>
                <w:ilvl w:val="0"/>
                <w:numId w:val="35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Director of PBL and Integrated curriculum at Shifa College of Medicine. </w:t>
            </w:r>
          </w:p>
        </w:tc>
      </w:tr>
      <w:tr w:rsidR="00123C37" w:rsidRPr="00CA7D8E" w14:paraId="4EECE428" w14:textId="77777777" w:rsidTr="00BB6CB2">
        <w:tc>
          <w:tcPr>
            <w:tcW w:w="10170" w:type="dxa"/>
          </w:tcPr>
          <w:p w14:paraId="4369DA6A" w14:textId="5F1CBACC" w:rsidR="00123C37" w:rsidRDefault="00123C37" w:rsidP="00123C37">
            <w:pPr>
              <w:pStyle w:val="ListParagraph"/>
              <w:numPr>
                <w:ilvl w:val="0"/>
                <w:numId w:val="35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Introduced case-based teaching of Physiology in Medical and Allied Subjects at IAU.</w:t>
            </w:r>
          </w:p>
        </w:tc>
      </w:tr>
      <w:tr w:rsidR="004F47D9" w:rsidRPr="00CA7D8E" w14:paraId="718198EA" w14:textId="77777777" w:rsidTr="00BB6CB2">
        <w:tc>
          <w:tcPr>
            <w:tcW w:w="10170" w:type="dxa"/>
          </w:tcPr>
          <w:p w14:paraId="011F0A27" w14:textId="0FA498E6" w:rsidR="004F47D9" w:rsidRPr="008F532F" w:rsidRDefault="00BE5A9F" w:rsidP="00BB6CB2">
            <w:pPr>
              <w:pStyle w:val="ListParagraph"/>
              <w:numPr>
                <w:ilvl w:val="0"/>
                <w:numId w:val="35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 w:rsidR="00CD58E8" w:rsidRPr="008F532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xpert in designing horizontally and vertically integrated curriculums for </w:t>
            </w:r>
            <w:r w:rsidR="00123C3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</w:t>
            </w:r>
            <w:r w:rsidR="00CD58E8" w:rsidRPr="008F532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edical and allied courses</w:t>
            </w:r>
            <w:r w:rsidR="00CD58E8" w:rsidRPr="008F532F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123C37" w:rsidRPr="008F532F">
              <w:rPr>
                <w:rFonts w:asciiTheme="majorBidi" w:hAnsiTheme="majorBidi" w:cstheme="majorBidi"/>
                <w:sz w:val="24"/>
                <w:szCs w:val="24"/>
              </w:rPr>
              <w:t>My</w:t>
            </w:r>
            <w:r w:rsidR="00CD58E8" w:rsidRPr="008F532F">
              <w:rPr>
                <w:rFonts w:asciiTheme="majorBidi" w:hAnsiTheme="majorBidi" w:cstheme="majorBidi"/>
                <w:sz w:val="24"/>
                <w:szCs w:val="24"/>
              </w:rPr>
              <w:t xml:space="preserve"> findings and experience are also published and available </w:t>
            </w:r>
            <w:r w:rsidR="00BD4F61" w:rsidRPr="008F532F">
              <w:rPr>
                <w:rFonts w:asciiTheme="majorBidi" w:hAnsiTheme="majorBidi" w:cstheme="majorBidi"/>
                <w:sz w:val="24"/>
                <w:szCs w:val="24"/>
              </w:rPr>
              <w:t>online</w:t>
            </w:r>
            <w:r w:rsidR="00123C3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1ED521E2" w14:textId="77777777" w:rsidR="004F47D9" w:rsidRPr="00CA7D8E" w:rsidRDefault="004F47D9" w:rsidP="00BB6C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1453F" w:rsidRPr="00CA7D8E" w14:paraId="63D09325" w14:textId="77777777" w:rsidTr="00BB6CB2">
        <w:tc>
          <w:tcPr>
            <w:tcW w:w="10170" w:type="dxa"/>
          </w:tcPr>
          <w:p w14:paraId="3C336300" w14:textId="77777777" w:rsidR="00D1453F" w:rsidRPr="00BD4F61" w:rsidRDefault="00D1453F" w:rsidP="00D1453F">
            <w:pPr>
              <w:pStyle w:val="NoSpacing"/>
              <w:bidi w:val="0"/>
              <w:ind w:left="72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</w:pPr>
            <w:r w:rsidRPr="00BD4F61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eastAsia="en-GB"/>
              </w:rPr>
              <w:t>An active member of the following Committees at IAU</w:t>
            </w:r>
          </w:p>
          <w:p w14:paraId="1A69BE42" w14:textId="6D817021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Curriculum 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ommittee (Current)</w:t>
            </w:r>
          </w:p>
          <w:p w14:paraId="65B4B9D9" w14:textId="2B29B896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Postgraduate 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ommittee (Past)</w:t>
            </w:r>
          </w:p>
          <w:p w14:paraId="614AABCC" w14:textId="2EE04C10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Second</w:t>
            </w:r>
            <w:r w:rsidR="00AC6265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-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year and third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-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year management 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ommittee (Current)</w:t>
            </w:r>
          </w:p>
          <w:p w14:paraId="08AD9584" w14:textId="77777777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Committee for integrated questions (Past)</w:t>
            </w:r>
          </w:p>
          <w:p w14:paraId="064DABB8" w14:textId="77777777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Committee for horizontal and vertical integration (Current)</w:t>
            </w:r>
          </w:p>
          <w:p w14:paraId="6CC15F3F" w14:textId="6E7F3B99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Sub Examination 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ommittee (Past)</w:t>
            </w:r>
          </w:p>
          <w:p w14:paraId="516FF6F0" w14:textId="77777777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Committee for undergraduate research (Current)</w:t>
            </w:r>
          </w:p>
          <w:p w14:paraId="4F612330" w14:textId="6B674D54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Supervisory 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C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 xml:space="preserve">ommittee for </w:t>
            </w:r>
            <w:r w:rsidR="00CC5287"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the 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  <w:t>Masters in Physiology Program at IAU. (Past)</w:t>
            </w:r>
          </w:p>
          <w:p w14:paraId="5C8FC5A6" w14:textId="4800365F" w:rsidR="00D1453F" w:rsidRPr="00DA6B95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Educationists’ </w:t>
            </w:r>
            <w:r w:rsidR="00CC5287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ommittee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(Past)</w:t>
            </w:r>
          </w:p>
          <w:p w14:paraId="129E49A6" w14:textId="77777777" w:rsidR="00D1453F" w:rsidRPr="00DA6B95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PBL Committee(Past)</w:t>
            </w:r>
          </w:p>
          <w:p w14:paraId="5D7C1EB3" w14:textId="77777777" w:rsidR="00D1453F" w:rsidRPr="00DA6B95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advising committee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(Past)</w:t>
            </w:r>
          </w:p>
          <w:p w14:paraId="7DB2981C" w14:textId="2D590A62" w:rsidR="00D1453F" w:rsidRDefault="00D1453F" w:rsidP="00D1453F">
            <w:pPr>
              <w:pStyle w:val="NoSpacing"/>
              <w:numPr>
                <w:ilvl w:val="0"/>
                <w:numId w:val="32"/>
              </w:numPr>
              <w:bidi w:val="0"/>
              <w:rPr>
                <w:rFonts w:asciiTheme="majorBidi" w:eastAsia="Times New Roman" w:hAnsiTheme="majorBidi" w:cstheme="majorBidi"/>
                <w:sz w:val="24"/>
                <w:szCs w:val="24"/>
                <w:lang w:eastAsia="en-GB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Standard Accreditation </w:t>
            </w:r>
            <w:r w:rsidR="00E54EDD" w:rsidRPr="00282C7B">
              <w:rPr>
                <w:rFonts w:asciiTheme="majorBidi" w:hAnsiTheme="majorBidi" w:cstheme="majorBidi"/>
                <w:sz w:val="24"/>
                <w:szCs w:val="24"/>
              </w:rPr>
              <w:t>Committee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Current)</w:t>
            </w:r>
          </w:p>
          <w:p w14:paraId="307A6DBC" w14:textId="77777777" w:rsidR="00D1453F" w:rsidRDefault="00D1453F" w:rsidP="00E51588">
            <w:pPr>
              <w:pStyle w:val="ListParagrap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27BAF13D" w14:textId="49C57AE4" w:rsidR="00C4300F" w:rsidRPr="00282C7B" w:rsidRDefault="00C4300F" w:rsidP="00C4300F">
      <w:pPr>
        <w:rPr>
          <w:rFonts w:asciiTheme="majorBidi" w:hAnsiTheme="majorBidi" w:cstheme="majorBidi"/>
          <w:sz w:val="24"/>
          <w:szCs w:val="24"/>
        </w:rPr>
      </w:pPr>
    </w:p>
    <w:p w14:paraId="4D1F3441" w14:textId="09002671" w:rsidR="00055E0E" w:rsidRPr="00282C7B" w:rsidRDefault="00583085" w:rsidP="00671812">
      <w:pPr>
        <w:pStyle w:val="Subtitle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br/>
      </w:r>
      <w:r w:rsidR="00212647"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>SCIENTIFIC ACHIEVEMENTS</w:t>
      </w:r>
    </w:p>
    <w:p w14:paraId="412489FD" w14:textId="77777777" w:rsidR="00F47401" w:rsidRPr="00282C7B" w:rsidRDefault="00F47401" w:rsidP="00F4740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Published Refereed Scientific Researches</w:t>
      </w:r>
    </w:p>
    <w:p w14:paraId="31CE89B9" w14:textId="5238D21D" w:rsidR="00F47401" w:rsidRDefault="00F47401" w:rsidP="00CB4BD9">
      <w:pPr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>(In Chronological Order Beginning with the Most Recent)</w:t>
      </w:r>
    </w:p>
    <w:p w14:paraId="791AC6A6" w14:textId="77777777" w:rsidR="00755903" w:rsidRPr="00282C7B" w:rsidRDefault="00755903" w:rsidP="00CB4BD9">
      <w:pPr>
        <w:rPr>
          <w:rFonts w:asciiTheme="majorBidi" w:hAnsiTheme="majorBidi" w:cstheme="majorBidi"/>
          <w:sz w:val="24"/>
          <w:szCs w:val="24"/>
        </w:rPr>
      </w:pPr>
    </w:p>
    <w:p w14:paraId="68E1751B" w14:textId="77777777" w:rsidR="00AA3BE4" w:rsidRPr="00282C7B" w:rsidRDefault="00AA3BE4" w:rsidP="00CB4BD9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1435" w:type="dxa"/>
        <w:tblInd w:w="-455" w:type="dxa"/>
        <w:tblLook w:val="04A0" w:firstRow="1" w:lastRow="0" w:firstColumn="1" w:lastColumn="0" w:noHBand="0" w:noVBand="1"/>
      </w:tblPr>
      <w:tblGrid>
        <w:gridCol w:w="1140"/>
        <w:gridCol w:w="2356"/>
        <w:gridCol w:w="2123"/>
        <w:gridCol w:w="5816"/>
      </w:tblGrid>
      <w:tr w:rsidR="00031931" w:rsidRPr="003B4146" w14:paraId="4B96F182" w14:textId="77777777" w:rsidTr="00BD57C6">
        <w:tc>
          <w:tcPr>
            <w:tcW w:w="1140" w:type="dxa"/>
            <w:shd w:val="clear" w:color="auto" w:fill="EDE4CB"/>
          </w:tcPr>
          <w:p w14:paraId="39D8A619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2356" w:type="dxa"/>
            <w:shd w:val="clear" w:color="auto" w:fill="EDE4CB"/>
          </w:tcPr>
          <w:p w14:paraId="4768DD68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 of Investigator(s)</w:t>
            </w:r>
          </w:p>
        </w:tc>
        <w:tc>
          <w:tcPr>
            <w:tcW w:w="2123" w:type="dxa"/>
            <w:shd w:val="clear" w:color="auto" w:fill="EDE4CB"/>
          </w:tcPr>
          <w:p w14:paraId="1D02ADD5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Research Title</w:t>
            </w:r>
          </w:p>
        </w:tc>
        <w:tc>
          <w:tcPr>
            <w:tcW w:w="5816" w:type="dxa"/>
            <w:shd w:val="clear" w:color="auto" w:fill="EDE4CB"/>
          </w:tcPr>
          <w:p w14:paraId="0AD3900F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Publisher and Date of Publication</w:t>
            </w:r>
          </w:p>
          <w:p w14:paraId="714A5475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031931" w:rsidRPr="003B4146" w14:paraId="11199951" w14:textId="77777777" w:rsidTr="00BD57C6">
        <w:tc>
          <w:tcPr>
            <w:tcW w:w="1140" w:type="dxa"/>
            <w:shd w:val="clear" w:color="auto" w:fill="EDE4CB"/>
          </w:tcPr>
          <w:p w14:paraId="78BBDC5E" w14:textId="431B1CC9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129863095"/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Total=</w:t>
            </w:r>
            <w:r w:rsidR="002338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2356" w:type="dxa"/>
            <w:shd w:val="clear" w:color="auto" w:fill="EDE4CB"/>
          </w:tcPr>
          <w:p w14:paraId="5A0201AD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EDE4CB"/>
          </w:tcPr>
          <w:p w14:paraId="1A0729AF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816" w:type="dxa"/>
            <w:shd w:val="clear" w:color="auto" w:fill="EDE4CB"/>
          </w:tcPr>
          <w:p w14:paraId="1FD6DE44" w14:textId="77777777" w:rsidR="00031931" w:rsidRPr="003B4146" w:rsidRDefault="00031931" w:rsidP="00BB6C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211317" w:rsidRPr="003B4146" w14:paraId="690361F7" w14:textId="77777777" w:rsidTr="00BD57C6">
        <w:tc>
          <w:tcPr>
            <w:tcW w:w="1140" w:type="dxa"/>
          </w:tcPr>
          <w:p w14:paraId="0FE3CC07" w14:textId="77777777" w:rsidR="00211317" w:rsidRPr="003B4146" w:rsidRDefault="00211317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116E8AF" w14:textId="4E6BB641" w:rsidR="00211317" w:rsidRPr="00CF32A2" w:rsidRDefault="00330FCC" w:rsidP="00BD57C6">
            <w:pPr>
              <w:pStyle w:val="Default"/>
              <w:rPr>
                <w:rFonts w:asciiTheme="majorBidi" w:hAnsiTheme="majorBidi" w:cstheme="majorBidi"/>
              </w:rPr>
            </w:pP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Noura AL Mulhim</w:t>
            </w:r>
            <w:r w:rsidRPr="00E01A6F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,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 Maiadah AlFares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  <w:vertAlign w:val="superscript"/>
              </w:rPr>
              <w:t>1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, </w:t>
            </w:r>
            <w:hyperlink r:id="rId29" w:tooltip="Send email" w:history="1">
              <w:r w:rsidRPr="00FD0E08">
                <w:rPr>
                  <w:rFonts w:asciiTheme="majorBidi" w:hAnsiTheme="majorBidi" w:cstheme="majorBidi"/>
                  <w:color w:val="000000" w:themeColor="text1"/>
                  <w:shd w:val="clear" w:color="auto" w:fill="FFFFFF"/>
                </w:rPr>
                <w:t>Shahd AlMehrij</w:t>
              </w:r>
            </w:hyperlink>
            <w:r w:rsidRPr="00E01A6F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, 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Farah Al Haidar</w:t>
            </w:r>
            <w:r w:rsidRPr="00E01A6F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, 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 Manar AlOmair</w:t>
            </w:r>
            <w:r w:rsidRPr="00E01A6F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, 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Reem AlMutairi</w:t>
            </w:r>
            <w:r w:rsidRPr="00E01A6F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,</w:t>
            </w:r>
            <w:r w:rsidRPr="00FD0E08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 Rafeef Abalkhai</w:t>
            </w:r>
            <w: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, </w:t>
            </w:r>
            <w:r w:rsidRPr="00E01A6F">
              <w:rPr>
                <w:rFonts w:asciiTheme="majorBidi" w:hAnsiTheme="majorBidi" w:cstheme="majorBidi"/>
                <w:b/>
                <w:bCs/>
                <w:color w:val="000000" w:themeColor="text1"/>
                <w:shd w:val="clear" w:color="auto" w:fill="FFFFFF"/>
              </w:rPr>
              <w:t>Nazish Rafique,</w:t>
            </w:r>
            <w:r w:rsidRPr="00E01A6F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 Rabia Latif, Lubna Al-Asoom</w:t>
            </w:r>
          </w:p>
        </w:tc>
        <w:tc>
          <w:tcPr>
            <w:tcW w:w="2123" w:type="dxa"/>
          </w:tcPr>
          <w:p w14:paraId="56E947A2" w14:textId="301720DA" w:rsidR="00211317" w:rsidRDefault="00D54BFB" w:rsidP="00BD57C6">
            <w:pPr>
              <w:contextualSpacing/>
              <w:jc w:val="both"/>
            </w:pPr>
            <w:r w:rsidRPr="00FD0E08">
              <w:rPr>
                <w:rFonts w:asciiTheme="majorBidi" w:hAnsiTheme="majorBidi" w:cstheme="majorBidi"/>
                <w:color w:val="333333"/>
                <w:sz w:val="24"/>
                <w:szCs w:val="24"/>
                <w:shd w:val="clear" w:color="auto" w:fill="FFFFFF"/>
              </w:rPr>
              <w:t>Association of myopia with screen time use in pediatric patients in a tertiary hospital in Saudi Arabia</w:t>
            </w:r>
          </w:p>
        </w:tc>
        <w:tc>
          <w:tcPr>
            <w:tcW w:w="5816" w:type="dxa"/>
          </w:tcPr>
          <w:p w14:paraId="4E6DE552" w14:textId="588BFF9F" w:rsidR="00211317" w:rsidRDefault="0023384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F1000 Research.</w:t>
            </w:r>
          </w:p>
        </w:tc>
      </w:tr>
      <w:tr w:rsidR="00211317" w:rsidRPr="003B4146" w14:paraId="71194CB4" w14:textId="77777777" w:rsidTr="00BD57C6">
        <w:tc>
          <w:tcPr>
            <w:tcW w:w="1140" w:type="dxa"/>
          </w:tcPr>
          <w:p w14:paraId="4414536B" w14:textId="77777777" w:rsidR="00211317" w:rsidRPr="003B4146" w:rsidRDefault="00211317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AD0F82D" w14:textId="323F0F52" w:rsidR="00211317" w:rsidRPr="00CF32A2" w:rsidRDefault="00F3481E" w:rsidP="00BD57C6">
            <w:pPr>
              <w:pStyle w:val="Default"/>
              <w:rPr>
                <w:rFonts w:asciiTheme="majorBidi" w:hAnsiTheme="majorBidi" w:cstheme="majorBidi"/>
              </w:rPr>
            </w:pPr>
            <w:hyperlink r:id="rId30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Ahmad Bin Aamir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1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Roopa Kumari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2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Rabia Latif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3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Shakil Ahmad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4" w:history="1">
              <w:r w:rsidRPr="00E01A6F">
                <w:rPr>
                  <w:rFonts w:asciiTheme="majorBidi" w:hAnsiTheme="majorBidi" w:cstheme="majorBidi"/>
                  <w:b/>
                  <w:bCs/>
                  <w:bdr w:val="none" w:sz="0" w:space="0" w:color="auto" w:frame="1"/>
                </w:rPr>
                <w:t>Nazish Rafique</w:t>
              </w:r>
            </w:hyperlink>
            <w:r w:rsidRPr="00E01A6F">
              <w:rPr>
                <w:rFonts w:asciiTheme="majorBidi" w:hAnsiTheme="majorBidi" w:cstheme="majorBidi"/>
                <w:b/>
                <w:bCs/>
                <w:bdr w:val="none" w:sz="0" w:space="0" w:color="auto" w:frame="1"/>
                <w:shd w:val="clear" w:color="auto" w:fill="FFFFFF"/>
              </w:rPr>
              <w:t>, </w:t>
            </w:r>
            <w:hyperlink r:id="rId35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Ayad M. Salem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6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Lubna I. Alasoom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7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Ahmed Alsunni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8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Aseel S. Alabdulhadi</w:t>
              </w:r>
            </w:hyperlink>
            <w:r w:rsidRPr="00E01A6F">
              <w:rPr>
                <w:rFonts w:asciiTheme="majorBidi" w:hAnsiTheme="majorBidi" w:cstheme="majorBidi"/>
                <w:bdr w:val="none" w:sz="0" w:space="0" w:color="auto" w:frame="1"/>
                <w:shd w:val="clear" w:color="auto" w:fill="FFFFFF"/>
              </w:rPr>
              <w:t>, </w:t>
            </w:r>
            <w:hyperlink r:id="rId39" w:history="1">
              <w:r w:rsidRPr="00E01A6F">
                <w:rPr>
                  <w:rFonts w:asciiTheme="majorBidi" w:hAnsiTheme="majorBidi" w:cstheme="majorBidi"/>
                  <w:bdr w:val="none" w:sz="0" w:space="0" w:color="auto" w:frame="1"/>
                </w:rPr>
                <w:t>Subhash Chander</w:t>
              </w:r>
            </w:hyperlink>
          </w:p>
        </w:tc>
        <w:tc>
          <w:tcPr>
            <w:tcW w:w="2123" w:type="dxa"/>
          </w:tcPr>
          <w:p w14:paraId="3DB1D7E1" w14:textId="5165273D" w:rsidR="00C8431D" w:rsidRDefault="00C8431D" w:rsidP="00C8431D">
            <w:pPr>
              <w:shd w:val="clear" w:color="auto" w:fill="FFFFFF"/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color w:val="1C1D1E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color w:val="1C1D1E"/>
                <w:kern w:val="36"/>
                <w:sz w:val="24"/>
                <w:szCs w:val="24"/>
              </w:rPr>
              <w:t>Effects of intermittent fasting and caloric restriction on inflammatory biomarkers in individuals with obesity/overweight: A systematic review and meta-analysis of randomized controlled trials</w:t>
            </w:r>
            <w:r w:rsidR="00E84F9D">
              <w:rPr>
                <w:rFonts w:asciiTheme="majorBidi" w:hAnsiTheme="majorBidi" w:cstheme="majorBidi"/>
                <w:color w:val="1C1D1E"/>
                <w:kern w:val="36"/>
                <w:sz w:val="24"/>
                <w:szCs w:val="24"/>
              </w:rPr>
              <w:t>.</w:t>
            </w:r>
          </w:p>
          <w:p w14:paraId="097B6C2B" w14:textId="77777777" w:rsidR="00E84F9D" w:rsidRPr="003B4146" w:rsidRDefault="00E84F9D" w:rsidP="00E84F9D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2 rewards:</w:t>
            </w:r>
          </w:p>
          <w:p w14:paraId="5EF1599A" w14:textId="77777777" w:rsidR="00E84F9D" w:rsidRPr="003B4146" w:rsidRDefault="00E84F9D" w:rsidP="00E84F9D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1: The publication excellence reward from IAU.</w:t>
            </w:r>
          </w:p>
          <w:p w14:paraId="6C075AAF" w14:textId="77777777" w:rsidR="00E84F9D" w:rsidRPr="003B4146" w:rsidRDefault="00E84F9D" w:rsidP="00E84F9D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Student research publishing initiative reward (SRPI)  from  IAU ( Q1 Journal)</w:t>
            </w:r>
          </w:p>
          <w:p w14:paraId="1DCDBB0E" w14:textId="77777777" w:rsidR="00211317" w:rsidRDefault="00211317" w:rsidP="00BD57C6">
            <w:pPr>
              <w:contextualSpacing/>
              <w:jc w:val="both"/>
            </w:pPr>
          </w:p>
        </w:tc>
        <w:tc>
          <w:tcPr>
            <w:tcW w:w="5816" w:type="dxa"/>
          </w:tcPr>
          <w:p w14:paraId="6ACCEB40" w14:textId="77777777" w:rsidR="00E251B5" w:rsidRPr="003B4146" w:rsidRDefault="00E251B5" w:rsidP="00E251B5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Obesity reviews</w:t>
            </w:r>
          </w:p>
          <w:p w14:paraId="5269F03C" w14:textId="77777777" w:rsidR="00E251B5" w:rsidRPr="006E03A0" w:rsidRDefault="00E251B5" w:rsidP="00E251B5">
            <w:pPr>
              <w:shd w:val="clear" w:color="auto" w:fill="FFFFFF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6E03A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Obes</w:t>
            </w:r>
            <w:r w:rsidRPr="00FD0E0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ity </w:t>
            </w:r>
            <w:r w:rsidRPr="006E03A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Rev</w:t>
            </w:r>
            <w:r w:rsidRPr="00FD0E0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iews</w:t>
            </w:r>
          </w:p>
          <w:p w14:paraId="4531FC8C" w14:textId="77777777" w:rsidR="00E251B5" w:rsidRPr="006E03A0" w:rsidRDefault="00E251B5" w:rsidP="00E251B5">
            <w:pPr>
              <w:shd w:val="clear" w:color="auto" w:fill="FFFFFF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FD0E0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January </w:t>
            </w:r>
            <w:r w:rsidRPr="006E03A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2025;26(1):138</w:t>
            </w:r>
            <w:r w:rsidRPr="00FD0E08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-45</w:t>
            </w:r>
            <w:r w:rsidRPr="006E03A0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</w:p>
          <w:p w14:paraId="788DC05B" w14:textId="29B25D07" w:rsidR="00211317" w:rsidRDefault="00E251B5" w:rsidP="00E251B5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FD0E0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DOI: 10.1111/obr.13838</w:t>
            </w:r>
          </w:p>
        </w:tc>
      </w:tr>
      <w:bookmarkEnd w:id="1"/>
      <w:tr w:rsidR="00BD57C6" w:rsidRPr="003B4146" w14:paraId="739B0016" w14:textId="77777777" w:rsidTr="00BD57C6">
        <w:tc>
          <w:tcPr>
            <w:tcW w:w="1140" w:type="dxa"/>
          </w:tcPr>
          <w:p w14:paraId="1E1B7E43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FC78EE8" w14:textId="05356530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CF32A2">
              <w:rPr>
                <w:rFonts w:asciiTheme="majorBidi" w:hAnsiTheme="majorBidi" w:cstheme="majorBidi"/>
              </w:rPr>
              <w:t xml:space="preserve">Majed Mohammad Alabdali, </w:t>
            </w:r>
            <w:r w:rsidRPr="00B01D20">
              <w:rPr>
                <w:rFonts w:asciiTheme="majorBidi" w:hAnsiTheme="majorBidi" w:cstheme="majorBidi"/>
                <w:b/>
                <w:bCs/>
              </w:rPr>
              <w:t>Nazish Rafique,</w:t>
            </w:r>
            <w:r w:rsidRPr="00CF32A2">
              <w:rPr>
                <w:rFonts w:asciiTheme="majorBidi" w:hAnsiTheme="majorBidi" w:cstheme="majorBidi"/>
              </w:rPr>
              <w:t xml:space="preserve">Deena A. AlDossary, Rahaf S. Alalloush, Haya A. AlHemli, Mohammad Zeerak, Rabia Latif, </w:t>
            </w:r>
            <w:r w:rsidRPr="00CF32A2">
              <w:rPr>
                <w:rFonts w:asciiTheme="majorBidi" w:hAnsiTheme="majorBidi" w:cstheme="majorBidi"/>
              </w:rPr>
              <w:lastRenderedPageBreak/>
              <w:t>Lubna Ibrahim Al-Asoom, Ahmed Abdulrahman AlSunni, Ayad Mohammed Salem</w:t>
            </w:r>
          </w:p>
        </w:tc>
        <w:tc>
          <w:tcPr>
            <w:tcW w:w="2123" w:type="dxa"/>
          </w:tcPr>
          <w:p w14:paraId="3DCF67B5" w14:textId="77777777" w:rsidR="00BD57C6" w:rsidRDefault="00BD57C6" w:rsidP="00BD57C6">
            <w:pPr>
              <w:contextualSpacing/>
              <w:jc w:val="both"/>
            </w:pPr>
            <w:hyperlink r:id="rId40" w:history="1">
              <w:r w:rsidRPr="0067689E">
                <w:rPr>
                  <w:rStyle w:val="Hyperlink"/>
                  <w:rFonts w:asciiTheme="majorBidi" w:hAnsiTheme="majorBidi" w:cstheme="majorBidi"/>
                  <w:color w:val="auto"/>
                  <w:kern w:val="36"/>
                  <w:sz w:val="24"/>
                  <w:szCs w:val="24"/>
                  <w:u w:val="none"/>
                </w:rPr>
                <w:t xml:space="preserve">Direct Comparison of Treatment Outcome Between the Botulinum Toxin and Calcitonin Gene-Related Peptide </w:t>
              </w:r>
              <w:r w:rsidRPr="0067689E">
                <w:rPr>
                  <w:rStyle w:val="Hyperlink"/>
                  <w:rFonts w:asciiTheme="majorBidi" w:hAnsiTheme="majorBidi" w:cstheme="majorBidi"/>
                  <w:color w:val="auto"/>
                  <w:kern w:val="36"/>
                  <w:sz w:val="24"/>
                  <w:szCs w:val="24"/>
                  <w:u w:val="none"/>
                </w:rPr>
                <w:lastRenderedPageBreak/>
                <w:t>Monoclonal Antibody in Migraine Patients</w:t>
              </w:r>
            </w:hyperlink>
            <w:r w:rsidR="00A61B8E">
              <w:t>.</w:t>
            </w:r>
          </w:p>
          <w:p w14:paraId="45476B32" w14:textId="055197EA" w:rsidR="0092062E" w:rsidRPr="003B4146" w:rsidRDefault="0092062E" w:rsidP="0092062E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Student research publishing initiative reward (SRPI) from  IAU. ( Q</w:t>
            </w:r>
            <w:r w:rsidR="00414C12">
              <w:rPr>
                <w:rFonts w:asciiTheme="majorBidi" w:hAnsiTheme="majorBidi" w:cstheme="majorBidi"/>
                <w:color w:val="auto"/>
              </w:rPr>
              <w:t>1</w:t>
            </w:r>
            <w:r w:rsidRPr="003B4146">
              <w:rPr>
                <w:rFonts w:asciiTheme="majorBidi" w:hAnsiTheme="majorBidi" w:cstheme="majorBidi"/>
                <w:color w:val="auto"/>
              </w:rPr>
              <w:t xml:space="preserve"> Journal)</w:t>
            </w:r>
          </w:p>
          <w:p w14:paraId="27DC85F1" w14:textId="33EFCAAD" w:rsidR="00A61B8E" w:rsidRPr="003B4146" w:rsidRDefault="00A61B8E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0AB3B9B" w14:textId="77777777" w:rsidR="00BD57C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Journal of Clinical Medicine Research</w:t>
            </w:r>
          </w:p>
          <w:p w14:paraId="041A7DE8" w14:textId="77777777" w:rsidR="00BD57C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442525">
              <w:rPr>
                <w:rFonts w:asciiTheme="majorBidi" w:hAnsiTheme="majorBidi" w:cstheme="majorBidi"/>
                <w:sz w:val="24"/>
                <w:szCs w:val="24"/>
              </w:rPr>
              <w:t>Vol. 16, No. 11, Nov 2024</w:t>
            </w:r>
          </w:p>
          <w:p w14:paraId="075CE388" w14:textId="77777777" w:rsidR="00BD57C6" w:rsidRPr="00442525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Published online: 30</w:t>
            </w:r>
            <w:r w:rsidRPr="00180B9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November 2024</w:t>
            </w:r>
          </w:p>
          <w:p w14:paraId="7A1ADCF1" w14:textId="11919F5E" w:rsidR="00BD57C6" w:rsidRPr="003B4146" w:rsidRDefault="00BD57C6" w:rsidP="00BD57C6">
            <w:pPr>
              <w:rPr>
                <w:rStyle w:val="ej-journal-name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5635E8">
              <w:rPr>
                <w:rFonts w:asciiTheme="majorBidi" w:hAnsiTheme="majorBidi" w:cstheme="majorBidi"/>
                <w:sz w:val="24"/>
                <w:szCs w:val="24"/>
              </w:rPr>
              <w:t>DOI: </w:t>
            </w:r>
            <w:hyperlink r:id="rId41" w:history="1">
              <w:r w:rsidRPr="007E43CB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https://doi.org/10.14740/jocmr6054</w:t>
              </w:r>
            </w:hyperlink>
          </w:p>
        </w:tc>
      </w:tr>
      <w:tr w:rsidR="00BD57C6" w:rsidRPr="003B4146" w14:paraId="10ACBE67" w14:textId="77777777" w:rsidTr="00BD57C6">
        <w:tc>
          <w:tcPr>
            <w:tcW w:w="1140" w:type="dxa"/>
          </w:tcPr>
          <w:p w14:paraId="1C5F339F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B4C1655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Yar T, Salem AM, </w:t>
            </w:r>
            <w:r w:rsidRPr="00B01D20">
              <w:rPr>
                <w:rFonts w:asciiTheme="majorBidi" w:hAnsiTheme="majorBidi" w:cstheme="majorBidi"/>
                <w:b/>
                <w:bCs/>
                <w:color w:val="auto"/>
              </w:rPr>
              <w:t>Rafique N,</w:t>
            </w:r>
            <w:r w:rsidRPr="003B4146">
              <w:rPr>
                <w:rFonts w:asciiTheme="majorBidi" w:hAnsiTheme="majorBidi" w:cstheme="majorBidi"/>
                <w:color w:val="auto"/>
              </w:rPr>
              <w:t xml:space="preserve"> Latif R, Siddiqui IA, Shaikh MH, et al.</w:t>
            </w:r>
          </w:p>
        </w:tc>
        <w:tc>
          <w:tcPr>
            <w:tcW w:w="2123" w:type="dxa"/>
          </w:tcPr>
          <w:p w14:paraId="01017DDE" w14:textId="68067064" w:rsidR="00BD57C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Composite Autonomic Symptom Score-31 for the diagnosis of cardiovascular autonomic dysfunction in long-term coronavirus disease 2019</w:t>
            </w:r>
            <w:r w:rsidR="0092062E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730BA4C0" w14:textId="495566DA" w:rsidR="0092062E" w:rsidRPr="003B4146" w:rsidRDefault="0092062E" w:rsidP="0092062E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Received Student research publishing initiative reward (SRPI) </w:t>
            </w:r>
            <w:r w:rsidR="00E84F9D" w:rsidRPr="003B4146">
              <w:rPr>
                <w:rFonts w:asciiTheme="majorBidi" w:hAnsiTheme="majorBidi" w:cstheme="majorBidi"/>
                <w:color w:val="auto"/>
              </w:rPr>
              <w:t>from IAU</w:t>
            </w:r>
            <w:r w:rsidRPr="003B4146">
              <w:rPr>
                <w:rFonts w:asciiTheme="majorBidi" w:hAnsiTheme="majorBidi" w:cstheme="majorBidi"/>
                <w:color w:val="auto"/>
              </w:rPr>
              <w:t>. (Q</w:t>
            </w:r>
            <w:r>
              <w:rPr>
                <w:rFonts w:asciiTheme="majorBidi" w:hAnsiTheme="majorBidi" w:cstheme="majorBidi"/>
                <w:color w:val="auto"/>
              </w:rPr>
              <w:t>1</w:t>
            </w:r>
            <w:r w:rsidRPr="003B4146">
              <w:rPr>
                <w:rFonts w:asciiTheme="majorBidi" w:hAnsiTheme="majorBidi" w:cstheme="majorBidi"/>
                <w:color w:val="auto"/>
              </w:rPr>
              <w:t xml:space="preserve"> Journal)</w:t>
            </w:r>
          </w:p>
          <w:p w14:paraId="15D6F898" w14:textId="77777777" w:rsidR="0092062E" w:rsidRPr="003B4146" w:rsidRDefault="0092062E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  <w:p w14:paraId="31466FF6" w14:textId="77777777" w:rsidR="00BD57C6" w:rsidRPr="003B414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16" w:type="dxa"/>
          </w:tcPr>
          <w:p w14:paraId="764200B0" w14:textId="77777777" w:rsidR="00BD57C6" w:rsidRPr="003B4146" w:rsidRDefault="00BD57C6" w:rsidP="00BD57C6">
            <w:pPr>
              <w:rPr>
                <w:rStyle w:val="ej-journal-name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Style w:val="ej-journal-name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Family and Community Medicine </w:t>
            </w:r>
          </w:p>
          <w:p w14:paraId="5D2160DA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42" w:history="1">
              <w:r w:rsidRPr="003B4146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Jul–Sep 2024.</w:t>
              </w:r>
            </w:hyperlink>
            <w:r w:rsidRPr="003B4146">
              <w:rPr>
                <w:rFonts w:asciiTheme="majorBidi" w:hAnsiTheme="majorBidi" w:cstheme="majorBidi"/>
              </w:rPr>
              <w:t xml:space="preserve"> 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31(3):p 214-221, </w:t>
            </w:r>
          </w:p>
          <w:p w14:paraId="648D65A2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</w:t>
            </w:r>
            <w:r w:rsidRPr="003B4146">
              <w:rPr>
                <w:rStyle w:val="ej-journal-doi"/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 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10.4103/jfcm.jfcm_20_24</w:t>
            </w:r>
          </w:p>
          <w:p w14:paraId="1F80DAE9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D5AD51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57C6" w:rsidRPr="003B4146" w14:paraId="61CF2162" w14:textId="77777777" w:rsidTr="00BD57C6">
        <w:tc>
          <w:tcPr>
            <w:tcW w:w="1140" w:type="dxa"/>
          </w:tcPr>
          <w:p w14:paraId="4E1124FF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2C53198" w14:textId="77777777" w:rsidR="00BD57C6" w:rsidRPr="003B414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Haila Alabssi1 , Maiadah Alfares2 , Noura AL Mulhim2 , Rabia Latif 2 , </w:t>
            </w:r>
            <w:r w:rsidRPr="00B01D2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</w:p>
        </w:tc>
        <w:tc>
          <w:tcPr>
            <w:tcW w:w="2123" w:type="dxa"/>
          </w:tcPr>
          <w:p w14:paraId="7E55986A" w14:textId="77777777" w:rsidR="00BD57C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Prevalence and risk factors of hearing loss and otological symptoms among Sickle Cell Disease patients in Saudi Arabia: a single center experience</w:t>
            </w:r>
            <w:r w:rsidR="00072EA0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1F586BE0" w14:textId="4B3C4460" w:rsidR="0092062E" w:rsidRPr="003B4146" w:rsidRDefault="0092062E" w:rsidP="0092062E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Received Student research publishing initiative reward (SRPI) </w:t>
            </w:r>
            <w:r w:rsidR="00E84F9D" w:rsidRPr="003B4146">
              <w:rPr>
                <w:rFonts w:asciiTheme="majorBidi" w:hAnsiTheme="majorBidi" w:cstheme="majorBidi"/>
                <w:color w:val="auto"/>
              </w:rPr>
              <w:t>from IAU</w:t>
            </w:r>
            <w:r w:rsidRPr="003B4146">
              <w:rPr>
                <w:rFonts w:asciiTheme="majorBidi" w:hAnsiTheme="majorBidi" w:cstheme="majorBidi"/>
                <w:color w:val="auto"/>
              </w:rPr>
              <w:t>. (Q2 Journal)</w:t>
            </w:r>
          </w:p>
          <w:p w14:paraId="71608843" w14:textId="77777777" w:rsidR="0092062E" w:rsidRDefault="0092062E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7330ED5" w14:textId="77777777" w:rsidR="00072EA0" w:rsidRDefault="00072EA0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  <w:p w14:paraId="620C375C" w14:textId="2C06FADB" w:rsidR="00072EA0" w:rsidRPr="003B4146" w:rsidRDefault="00072EA0" w:rsidP="00BD57C6">
            <w:pPr>
              <w:contextualSpacing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16" w:type="dxa"/>
          </w:tcPr>
          <w:p w14:paraId="09B4A589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Acta Biomedica.</w:t>
            </w:r>
          </w:p>
          <w:p w14:paraId="723F2C78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April 2024.;95(2): 223-230.</w:t>
            </w:r>
          </w:p>
          <w:p w14:paraId="7C99DE2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Style w:val="Strong"/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DOI: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</w:t>
            </w:r>
          </w:p>
          <w:p w14:paraId="35ED0B16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hyperlink r:id="rId43" w:history="1">
              <w:r w:rsidRPr="003B4146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https://doi.org/10.23750/ab</w:t>
              </w:r>
            </w:hyperlink>
          </w:p>
        </w:tc>
      </w:tr>
      <w:tr w:rsidR="00BD57C6" w:rsidRPr="003B4146" w14:paraId="6D4A0C00" w14:textId="77777777" w:rsidTr="00BD57C6">
        <w:tc>
          <w:tcPr>
            <w:tcW w:w="1140" w:type="dxa"/>
          </w:tcPr>
          <w:p w14:paraId="624096FF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2EDB224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</w:rPr>
              <w:t xml:space="preserve">Rabia Latif, Deena A. Aldossary1 , Najla A. </w:t>
            </w:r>
            <w:r w:rsidRPr="003B4146">
              <w:rPr>
                <w:rFonts w:asciiTheme="majorBidi" w:hAnsiTheme="majorBidi" w:cstheme="majorBidi"/>
              </w:rPr>
              <w:lastRenderedPageBreak/>
              <w:t xml:space="preserve">Aljabari1 , Saja S. Alowaied1 , Latifah A. Aljabari1 , Noor J. Albash1 , Aseel S. Alabdulhadi2 , </w:t>
            </w:r>
            <w:r w:rsidRPr="003B4146">
              <w:rPr>
                <w:rFonts w:asciiTheme="majorBidi" w:hAnsiTheme="majorBidi" w:cstheme="majorBidi"/>
                <w:b/>
                <w:bCs/>
              </w:rPr>
              <w:t xml:space="preserve">Nazish Rafique, </w:t>
            </w:r>
            <w:r w:rsidRPr="003B4146">
              <w:rPr>
                <w:rFonts w:asciiTheme="majorBidi" w:hAnsiTheme="majorBidi" w:cstheme="majorBidi"/>
              </w:rPr>
              <w:t>Lubna I. Al</w:t>
            </w:r>
            <w:r w:rsidRPr="003B4146">
              <w:rPr>
                <w:rFonts w:asciiTheme="majorBidi" w:hAnsiTheme="majorBidi" w:cstheme="majorBidi"/>
              </w:rPr>
              <w:noBreakHyphen/>
              <w:t>Asoom, Ayad M. Salem</w:t>
            </w:r>
          </w:p>
        </w:tc>
        <w:tc>
          <w:tcPr>
            <w:tcW w:w="2123" w:type="dxa"/>
          </w:tcPr>
          <w:p w14:paraId="53D7F26F" w14:textId="77777777" w:rsidR="00BD57C6" w:rsidRPr="003B414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bCs/>
                <w:spacing w:val="-2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 xml:space="preserve">Prevalence of Menstrual 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>irregularities after COVID-19 vaccination: A cross-sectional study in the Eastern Province, Saudi Arabia</w:t>
            </w:r>
            <w:r w:rsidRPr="003B4146">
              <w:rPr>
                <w:rFonts w:asciiTheme="majorBidi" w:hAnsiTheme="majorBidi" w:cstheme="majorBidi"/>
                <w:color w:val="424242"/>
                <w:sz w:val="24"/>
                <w:szCs w:val="24"/>
                <w:shd w:val="clear" w:color="auto" w:fill="FFFFFF"/>
              </w:rPr>
              <w:t>"</w:t>
            </w:r>
          </w:p>
          <w:p w14:paraId="1E7C609F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2 rewards:</w:t>
            </w:r>
          </w:p>
          <w:p w14:paraId="24937480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1: The publication excellence reward from IAU.</w:t>
            </w:r>
          </w:p>
          <w:p w14:paraId="47E929F1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Student research publishing initiative reward (SRPI)  from  IAU ( Q1 Journal)</w:t>
            </w:r>
          </w:p>
          <w:p w14:paraId="56FADB6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5816" w:type="dxa"/>
          </w:tcPr>
          <w:p w14:paraId="70C05BAE" w14:textId="2DDA2EBC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Journal of Family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ommunity Medicine</w:t>
            </w:r>
          </w:p>
          <w:p w14:paraId="1E8A0AD0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January 2024. </w:t>
            </w:r>
            <w:hyperlink r:id="rId44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31(1): 71-78.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> </w:t>
            </w:r>
          </w:p>
          <w:p w14:paraId="30CD96E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DOI: 10.4103/jfcm.jfcm_115_23</w:t>
            </w:r>
          </w:p>
          <w:p w14:paraId="5A23888A" w14:textId="77777777" w:rsidR="00BD57C6" w:rsidRPr="003B4146" w:rsidRDefault="00BD57C6" w:rsidP="00BD57C6">
            <w:pPr>
              <w:shd w:val="clear" w:color="auto" w:fill="FFFFFF"/>
              <w:tabs>
                <w:tab w:val="left" w:pos="2100"/>
              </w:tabs>
              <w:spacing w:before="100" w:beforeAutospacing="1" w:after="100" w:afterAutospacing="1"/>
              <w:rPr>
                <w:rFonts w:asciiTheme="majorBidi" w:hAnsiTheme="majorBidi" w:cstheme="majorBidi"/>
                <w:caps/>
                <w:color w:val="353535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caps/>
                <w:color w:val="353535"/>
                <w:sz w:val="24"/>
                <w:szCs w:val="24"/>
              </w:rPr>
              <w:tab/>
            </w:r>
          </w:p>
          <w:p w14:paraId="203A07CD" w14:textId="77777777" w:rsidR="00BD57C6" w:rsidRPr="003B4146" w:rsidRDefault="00BD57C6" w:rsidP="00BD57C6">
            <w:pPr>
              <w:shd w:val="clear" w:color="auto" w:fill="FFFFFF"/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</w:p>
        </w:tc>
      </w:tr>
      <w:tr w:rsidR="00BD57C6" w:rsidRPr="003B4146" w14:paraId="5C1D122D" w14:textId="77777777" w:rsidTr="00BD57C6">
        <w:tc>
          <w:tcPr>
            <w:tcW w:w="1140" w:type="dxa"/>
          </w:tcPr>
          <w:p w14:paraId="4CBB559C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9D01405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Al Asoom L, Alassaf MA, AlSulaiman NS, Boumarah DN, Almubireek AM, Alkaltham GK, Alhawaj HA, </w:t>
            </w:r>
          </w:p>
          <w:p w14:paraId="4E9CCF32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Alkhamis T, </w:t>
            </w:r>
            <w:r w:rsidRPr="003B4146">
              <w:rPr>
                <w:rFonts w:asciiTheme="majorBidi" w:hAnsiTheme="majorBidi" w:cstheme="majorBidi"/>
                <w:b/>
                <w:bCs/>
                <w:color w:val="auto"/>
              </w:rPr>
              <w:t xml:space="preserve">Rafique N, </w:t>
            </w:r>
            <w:r w:rsidRPr="003B4146">
              <w:rPr>
                <w:rFonts w:asciiTheme="majorBidi" w:hAnsiTheme="majorBidi" w:cstheme="majorBidi"/>
                <w:color w:val="auto"/>
              </w:rPr>
              <w:t xml:space="preserve">Alsunni A, Latif R, Alsaif S, Almohazey D, AbdulAzeez S, Borgio JF. </w:t>
            </w:r>
          </w:p>
          <w:p w14:paraId="70C580A9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3" w:type="dxa"/>
          </w:tcPr>
          <w:p w14:paraId="63E5C8E1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The Effectiveness of Nigella sativa and Ginger as Appetite Suppressants: An Experimental Study on Healthy Wistar Rats.(Response to letter)</w:t>
            </w:r>
          </w:p>
          <w:p w14:paraId="015858C0" w14:textId="77777777" w:rsidR="00BD57C6" w:rsidRPr="003B414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bCs/>
                <w:spacing w:val="-2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35517EA4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Vasc Health Risk Manag.  November2023; 19:753-754. </w:t>
            </w:r>
          </w:p>
          <w:p w14:paraId="12741899" w14:textId="77777777" w:rsidR="00BD57C6" w:rsidRPr="003B4146" w:rsidRDefault="00BD57C6" w:rsidP="00BD57C6">
            <w:pPr>
              <w:pStyle w:val="Default"/>
              <w:tabs>
                <w:tab w:val="left" w:pos="1700"/>
              </w:tabs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DOI:https/doi.org/10.2147/VHRM.S447262</w:t>
            </w:r>
          </w:p>
          <w:p w14:paraId="0AE05B59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</w:rPr>
            </w:pPr>
            <w:r w:rsidRPr="003B4146">
              <w:rPr>
                <w:rFonts w:asciiTheme="majorBidi" w:hAnsiTheme="majorBidi" w:cstheme="majorBidi"/>
                <w:color w:val="555555"/>
                <w:sz w:val="15"/>
                <w:szCs w:val="15"/>
                <w:shd w:val="clear" w:color="auto" w:fill="FFFBBF"/>
              </w:rPr>
              <w:t> </w:t>
            </w:r>
          </w:p>
        </w:tc>
      </w:tr>
      <w:tr w:rsidR="00BD57C6" w:rsidRPr="003B4146" w14:paraId="5EDB9F50" w14:textId="77777777" w:rsidTr="00BD57C6">
        <w:tc>
          <w:tcPr>
            <w:tcW w:w="1140" w:type="dxa"/>
          </w:tcPr>
          <w:p w14:paraId="624F2A51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2173F0B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b/>
                <w:bCs/>
              </w:rPr>
              <w:t>Nazish Rafique</w:t>
            </w:r>
          </w:p>
        </w:tc>
        <w:tc>
          <w:tcPr>
            <w:tcW w:w="2123" w:type="dxa"/>
          </w:tcPr>
          <w:p w14:paraId="20DA45C4" w14:textId="77777777" w:rsidR="00BD57C6" w:rsidRPr="003B4146" w:rsidRDefault="00BD57C6" w:rsidP="00BD57C6">
            <w:pPr>
              <w:contextualSpacing/>
              <w:jc w:val="both"/>
              <w:rPr>
                <w:rFonts w:asciiTheme="majorBidi" w:hAnsiTheme="majorBidi" w:cstheme="majorBidi"/>
                <w:bCs/>
                <w:spacing w:val="-2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spacing w:val="-2"/>
                <w:kern w:val="36"/>
                <w:sz w:val="24"/>
                <w:szCs w:val="24"/>
              </w:rPr>
              <w:t>short sleep duration is a novel  independent risk factor for overweight and obesity</w:t>
            </w:r>
          </w:p>
          <w:p w14:paraId="70B32F97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5816" w:type="dxa"/>
          </w:tcPr>
          <w:p w14:paraId="2535A752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</w:rPr>
            </w:pPr>
          </w:p>
          <w:p w14:paraId="1660CB2F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Saudi Med J. November 2023; Vol. 44 (11): 1160-1166</w:t>
            </w:r>
          </w:p>
          <w:p w14:paraId="1A5F8E1D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</w:rPr>
              <w:t>DOI: 10.15537/smj.2023.44.11.20230111</w:t>
            </w:r>
          </w:p>
        </w:tc>
      </w:tr>
      <w:tr w:rsidR="00BD57C6" w:rsidRPr="003B4146" w14:paraId="750F59C1" w14:textId="77777777" w:rsidTr="00BD57C6">
        <w:tc>
          <w:tcPr>
            <w:tcW w:w="1140" w:type="dxa"/>
          </w:tcPr>
          <w:p w14:paraId="2A7BA36B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439142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Al Asoom L, Alassaf MA, AlSulaiman NS, Boumarah DN, Almubireek AM, Alkaltham GK, Alhawaj HA, </w:t>
            </w:r>
          </w:p>
          <w:p w14:paraId="7CC7765B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lastRenderedPageBreak/>
              <w:t xml:space="preserve">Alkhamis T, </w:t>
            </w:r>
            <w:r w:rsidRPr="003B4146">
              <w:rPr>
                <w:rFonts w:asciiTheme="majorBidi" w:hAnsiTheme="majorBidi" w:cstheme="majorBidi"/>
                <w:b/>
                <w:bCs/>
                <w:color w:val="auto"/>
              </w:rPr>
              <w:t xml:space="preserve">Rafique N, </w:t>
            </w:r>
            <w:r w:rsidRPr="003B4146">
              <w:rPr>
                <w:rFonts w:asciiTheme="majorBidi" w:hAnsiTheme="majorBidi" w:cstheme="majorBidi"/>
                <w:color w:val="auto"/>
              </w:rPr>
              <w:t xml:space="preserve">Alsunni A, Latif R, Alsaif S, Almohazey D, AbdulAzeez S, Borgio JF. </w:t>
            </w:r>
          </w:p>
          <w:p w14:paraId="0B147EDE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23" w:type="dxa"/>
          </w:tcPr>
          <w:p w14:paraId="2C53BD3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lastRenderedPageBreak/>
              <w:t xml:space="preserve">The Effectiveness of Nigella sativa and Ginger as Appetite Suppressants: An Experimental </w:t>
            </w:r>
            <w:r w:rsidRPr="003B4146">
              <w:rPr>
                <w:rFonts w:asciiTheme="majorBidi" w:hAnsiTheme="majorBidi" w:cstheme="majorBidi"/>
                <w:color w:val="auto"/>
              </w:rPr>
              <w:lastRenderedPageBreak/>
              <w:t xml:space="preserve">Study on Healthy Wistar Rats. </w:t>
            </w:r>
          </w:p>
          <w:p w14:paraId="238F24D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45857D50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2 rewards:</w:t>
            </w:r>
          </w:p>
          <w:p w14:paraId="2D252FCB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1: The publication excellence reward from IAU.</w:t>
            </w:r>
          </w:p>
          <w:p w14:paraId="06A74E66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Student research publishing initiative reward (SRPI)  from  IAU ( Q1 Journal)</w:t>
            </w:r>
          </w:p>
          <w:p w14:paraId="5B7755C0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0C219785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lastRenderedPageBreak/>
              <w:t xml:space="preserve">Vasc Health Risk Manag. January 2023 Jan 10;19:1-11. </w:t>
            </w:r>
          </w:p>
          <w:p w14:paraId="7FBE8AF3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DOI: 10.2147/VHRM.S396295. </w:t>
            </w:r>
          </w:p>
          <w:p w14:paraId="4BE590F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40F794AC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</w:tr>
      <w:tr w:rsidR="00BD57C6" w:rsidRPr="003B4146" w14:paraId="196D0A0A" w14:textId="77777777" w:rsidTr="00BD57C6">
        <w:tc>
          <w:tcPr>
            <w:tcW w:w="1140" w:type="dxa"/>
          </w:tcPr>
          <w:p w14:paraId="68F3480F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8204688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hyperlink r:id="rId45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Johra Khan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46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Lubna Al Asoom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47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Ahmad Al Sunni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48" w:history="1">
              <w:r w:rsidRPr="003B4146">
                <w:rPr>
                  <w:rFonts w:asciiTheme="majorBidi" w:eastAsia="Times New Roman" w:hAnsiTheme="majorBidi" w:cstheme="majorBidi"/>
                  <w:b/>
                  <w:bCs/>
                  <w:color w:val="auto"/>
                </w:rPr>
                <w:t>Nazish Rafique</w:t>
              </w:r>
            </w:hyperlink>
            <w:r w:rsidRPr="003B4146">
              <w:rPr>
                <w:rFonts w:asciiTheme="majorBidi" w:eastAsia="Times New Roman" w:hAnsiTheme="majorBidi" w:cstheme="majorBidi"/>
                <w:b/>
                <w:bCs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b/>
                <w:bCs/>
                <w:color w:val="auto"/>
                <w:shd w:val="clear" w:color="auto" w:fill="FFFFFF"/>
              </w:rPr>
              <w:t>,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 </w:t>
            </w:r>
            <w:hyperlink r:id="rId49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Rabia Latif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50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Majed Alabdali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51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Azhar Alhariri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52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Majed Aloqaily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53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Sayed AbdulAzeez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54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Sadaf Jahan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, </w:t>
            </w:r>
            <w:hyperlink r:id="rId55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Saeed Banawas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 </w:t>
            </w:r>
            <w:hyperlink r:id="rId56" w:history="1">
              <w:r w:rsidRPr="003B4146">
                <w:rPr>
                  <w:rFonts w:asciiTheme="majorBidi" w:eastAsia="Times New Roman" w:hAnsiTheme="majorBidi" w:cstheme="majorBidi"/>
                  <w:color w:val="auto"/>
                </w:rPr>
                <w:t>J Francis Borgio</w:t>
              </w:r>
            </w:hyperlink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  <w:vertAlign w:val="superscript"/>
              </w:rPr>
              <w:t> </w:t>
            </w:r>
          </w:p>
        </w:tc>
        <w:tc>
          <w:tcPr>
            <w:tcW w:w="2123" w:type="dxa"/>
          </w:tcPr>
          <w:p w14:paraId="693EBC80" w14:textId="77777777" w:rsidR="00BD57C6" w:rsidRPr="003B4146" w:rsidRDefault="00BD57C6" w:rsidP="00BD57C6">
            <w:pPr>
              <w:shd w:val="clear" w:color="auto" w:fill="FFFFFF"/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Whole-Exome Sequencing Reveals Migraine-Associated Novel Functional Variants in Arab Ancestry Females: A Pilot Study</w:t>
            </w:r>
          </w:p>
          <w:p w14:paraId="26D26653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5816" w:type="dxa"/>
          </w:tcPr>
          <w:p w14:paraId="70AC403D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Brain Sci. 2022 Oct 24;12(11):1429.</w:t>
            </w:r>
          </w:p>
          <w:p w14:paraId="1B2945F2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eastAsia="Times New Roman" w:hAnsiTheme="majorBidi" w:cstheme="majorBidi"/>
                <w:color w:val="auto"/>
                <w:shd w:val="clear" w:color="auto" w:fill="FFFFFF"/>
              </w:rPr>
              <w:t> DOI: 10.3390/brainsci12111429</w:t>
            </w:r>
          </w:p>
        </w:tc>
      </w:tr>
      <w:tr w:rsidR="00BD57C6" w:rsidRPr="003B4146" w14:paraId="22877D09" w14:textId="77777777" w:rsidTr="00BD57C6">
        <w:tc>
          <w:tcPr>
            <w:tcW w:w="1140" w:type="dxa"/>
          </w:tcPr>
          <w:p w14:paraId="0726F329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C4B10FB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Reem Alshamrani, Fatimah Altheeb, Haya Almasaoud, Asmaa Alghamdi, Rabia Latif,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Rafique, 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Amal AlShaikh Sulaiman</w:t>
            </w:r>
          </w:p>
        </w:tc>
        <w:tc>
          <w:tcPr>
            <w:tcW w:w="2123" w:type="dxa"/>
          </w:tcPr>
          <w:p w14:paraId="66D76A03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The Effect of Various Patterns of Personal Listening Devices on Hearing Among University Students in Saudi Arabia</w:t>
            </w:r>
          </w:p>
          <w:p w14:paraId="710AE69B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3DA944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Student research publishing initiative reward (SRPI) from  IAU. ( Q2 Journal)</w:t>
            </w:r>
          </w:p>
          <w:p w14:paraId="3A937157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56FF610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Acta inform med</w:t>
            </w:r>
          </w:p>
          <w:p w14:paraId="733FAD62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Published 2022 SEP; 30(3): 225-229</w:t>
            </w:r>
          </w:p>
          <w:p w14:paraId="6CEB862E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 10.5455/aim.2022.30.225-229</w:t>
            </w:r>
          </w:p>
        </w:tc>
      </w:tr>
      <w:tr w:rsidR="00BD57C6" w:rsidRPr="003B4146" w14:paraId="1D27EED2" w14:textId="77777777" w:rsidTr="00BD57C6">
        <w:tc>
          <w:tcPr>
            <w:tcW w:w="1140" w:type="dxa"/>
          </w:tcPr>
          <w:p w14:paraId="42D49285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005C065" w14:textId="77777777" w:rsidR="00BD57C6" w:rsidRPr="003B4146" w:rsidRDefault="00BD57C6" w:rsidP="00BD57C6">
            <w:pPr>
              <w:spacing w:line="312" w:lineRule="atLeast"/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Ayad Mohammed Salem  , Talay Yar  , Mohammed Al Eid , Husain Almahfoudh , 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Mohammed Alsaffar  , Abdullah Al Ibrahim , Ali Almadan , Sana Alaidarous , Razan Almulhim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, Rabia Latif  , Intisar Ahmad Siddiqui  , Ahmed Alsunni</w:t>
            </w:r>
          </w:p>
        </w:tc>
        <w:tc>
          <w:tcPr>
            <w:tcW w:w="2123" w:type="dxa"/>
          </w:tcPr>
          <w:p w14:paraId="27B2D8DB" w14:textId="77777777" w:rsidR="00BD57C6" w:rsidRPr="003B4146" w:rsidRDefault="00BD57C6" w:rsidP="00BD57C6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  <w:p w14:paraId="13360E45" w14:textId="77777777" w:rsidR="00BD57C6" w:rsidRPr="003B4146" w:rsidRDefault="00BD57C6" w:rsidP="00BD57C6">
            <w:pPr>
              <w:pStyle w:val="Heading1"/>
              <w:shd w:val="clear" w:color="auto" w:fill="FFFFFF"/>
              <w:spacing w:before="0" w:after="165" w:line="330" w:lineRule="atLeast"/>
              <w:textAlignment w:val="baseline"/>
              <w:rPr>
                <w:rFonts w:asciiTheme="majorBidi" w:eastAsia="Times New Roman" w:hAnsiTheme="majorBidi" w:cstheme="majorBidi"/>
                <w:b/>
                <w:bCs/>
                <w:color w:val="000000"/>
                <w:kern w:val="36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color w:val="auto"/>
                <w:sz w:val="24"/>
                <w:szCs w:val="24"/>
              </w:rPr>
              <w:t xml:space="preserve">Post-Acute Effect of SARS-CoV-2 Infection on the </w:t>
            </w:r>
            <w:r w:rsidRPr="003B4146">
              <w:rPr>
                <w:rFonts w:asciiTheme="majorBidi" w:eastAsiaTheme="minorHAnsi" w:hAnsiTheme="majorBidi" w:cstheme="majorBidi"/>
                <w:color w:val="auto"/>
                <w:sz w:val="24"/>
                <w:szCs w:val="24"/>
              </w:rPr>
              <w:lastRenderedPageBreak/>
              <w:t>Cardiac Autonomic Function</w:t>
            </w:r>
          </w:p>
        </w:tc>
        <w:tc>
          <w:tcPr>
            <w:tcW w:w="5816" w:type="dxa"/>
          </w:tcPr>
          <w:p w14:paraId="1BCE3633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  <w:p w14:paraId="510200CB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International Journal of General Medicine</w:t>
            </w:r>
          </w:p>
          <w:p w14:paraId="54E54369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Published: 30 September 2022;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15:7593-7603</w:t>
            </w:r>
          </w:p>
          <w:p w14:paraId="7A5800E9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DOI:10.2147/IJGM.S382331</w:t>
            </w:r>
          </w:p>
        </w:tc>
      </w:tr>
      <w:tr w:rsidR="00BD57C6" w:rsidRPr="003B4146" w14:paraId="57FFE3F8" w14:textId="77777777" w:rsidTr="00BD57C6">
        <w:tc>
          <w:tcPr>
            <w:tcW w:w="1140" w:type="dxa"/>
          </w:tcPr>
          <w:p w14:paraId="2001B1A7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C091274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t>Nazish Rafique,</w:t>
            </w: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Gaeda Khaled I Alkaltham, Latifah Abdullah A Almulhim, Lubna Ibrahim Al-Asoom , Ahmed A AlSunni , Rabia Latif , Mona Hmoud AlSheikh , Talay Yar , Kholoud S Al Ghamdi , Aseel Salah Alabdulhadi, Farhat Nadeem Saudagar, Samina Wasi</w:t>
            </w:r>
          </w:p>
        </w:tc>
        <w:tc>
          <w:tcPr>
            <w:tcW w:w="2123" w:type="dxa"/>
          </w:tcPr>
          <w:p w14:paraId="0315F497" w14:textId="77777777" w:rsidR="00BD57C6" w:rsidRPr="003B4146" w:rsidRDefault="00BD57C6" w:rsidP="00BD57C6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Association Between Time Spent on Electronic Devices and Body Mass Index in Young Adults</w:t>
            </w:r>
          </w:p>
          <w:p w14:paraId="7C54EF7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17475D0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Student research publishing initiative reward (SRPI) from  IAU(Q1 Journal)</w:t>
            </w:r>
          </w:p>
          <w:p w14:paraId="4BD89097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E2FDD80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Journal of Multidisciplinary Healthcare</w:t>
            </w:r>
          </w:p>
          <w:p w14:paraId="1D515FE1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Published: 28 September 2022;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15: 2169–2176</w:t>
            </w:r>
          </w:p>
          <w:p w14:paraId="55D7EF30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DOI:10.2147/JMDH.S376689</w:t>
            </w:r>
          </w:p>
        </w:tc>
      </w:tr>
      <w:tr w:rsidR="00BD57C6" w:rsidRPr="003B4146" w14:paraId="15EBD11C" w14:textId="77777777" w:rsidTr="00BD57C6">
        <w:tc>
          <w:tcPr>
            <w:tcW w:w="1140" w:type="dxa"/>
          </w:tcPr>
          <w:p w14:paraId="0ED991A4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BB4ED4F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Rabia Latif , </w:t>
            </w:r>
            <w:r w:rsidRPr="003B4146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, Lubna Al Asoom , Ahmed A Alsunni , Ayad Mohammed Salem , Kholoud Al Ghamdi , Rasha AlNujaidi, Maha Alblaies, Sara Alali, Leyan Alotaibi, Nada Alghamdi</w:t>
            </w:r>
          </w:p>
        </w:tc>
        <w:tc>
          <w:tcPr>
            <w:tcW w:w="2123" w:type="dxa"/>
          </w:tcPr>
          <w:p w14:paraId="7700DA65" w14:textId="77777777" w:rsidR="00BD57C6" w:rsidRPr="003B4146" w:rsidRDefault="00BD57C6" w:rsidP="00BD57C6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Factors Affecting Health Care Professionals’ Adherence to COVID-19 Precautionary Measures</w:t>
            </w:r>
          </w:p>
          <w:p w14:paraId="76C747B4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Student research publishing initiative reward (SRPI) from  IAU(Q1 Journal)</w:t>
            </w:r>
          </w:p>
          <w:p w14:paraId="5616BDB3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17858DD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Journal of Multidisciplinary Healthcare</w:t>
            </w:r>
          </w:p>
          <w:p w14:paraId="40F5F226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Published: 21 September 2022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;15: 2121-2128</w:t>
            </w:r>
          </w:p>
          <w:p w14:paraId="365769CE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  <w:p w14:paraId="5282E10C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DOI:10.2147/JMDH.S384330</w:t>
            </w:r>
          </w:p>
          <w:p w14:paraId="020061B4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  <w:p w14:paraId="63B0EFC9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57C6" w:rsidRPr="003B4146" w14:paraId="345C82A4" w14:textId="77777777" w:rsidTr="00BD57C6">
        <w:tc>
          <w:tcPr>
            <w:tcW w:w="1140" w:type="dxa"/>
          </w:tcPr>
          <w:p w14:paraId="12C1D68C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1507541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2123" w:type="dxa"/>
          </w:tcPr>
          <w:p w14:paraId="76AF0185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Body mass index, eating habits, and various lifestyle changes in young 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adults during the two years of the coronavirus disease 2019 (COVID-19) pandemic</w:t>
            </w:r>
          </w:p>
        </w:tc>
        <w:tc>
          <w:tcPr>
            <w:tcW w:w="5816" w:type="dxa"/>
          </w:tcPr>
          <w:p w14:paraId="32DA5363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Journal of Family and Community Medicine. 8 September 2022; 29 : 189-195.</w:t>
            </w:r>
          </w:p>
          <w:p w14:paraId="7CBDD168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91777D2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 10.4103/jfcm.jfcm_74_22</w:t>
            </w:r>
          </w:p>
        </w:tc>
      </w:tr>
      <w:tr w:rsidR="00BD57C6" w:rsidRPr="003B4146" w14:paraId="635C81DE" w14:textId="77777777" w:rsidTr="00BD57C6">
        <w:tc>
          <w:tcPr>
            <w:tcW w:w="1140" w:type="dxa"/>
          </w:tcPr>
          <w:p w14:paraId="5C0C8EC4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8CDD017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Ayad Mohammed Salem  , Rabia Latif  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 , Mubarak IAldawlan , Layan B Almulla , Duaa Y Alghirash , Ola A Fallatah , Faleh M Alotaibi , Fahad H Aljabbari , Talay Yar </w:t>
            </w:r>
          </w:p>
        </w:tc>
        <w:tc>
          <w:tcPr>
            <w:tcW w:w="2123" w:type="dxa"/>
          </w:tcPr>
          <w:p w14:paraId="3AB4E8D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Variations of Ghrelin and Obestatin Hormones During the Menstrual Cycle of Women of Different BMIs</w:t>
            </w:r>
          </w:p>
          <w:p w14:paraId="495605F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43041A8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2 rewards:</w:t>
            </w:r>
          </w:p>
          <w:p w14:paraId="4A538AD8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1: The publication excellence reward from IAU.</w:t>
            </w:r>
          </w:p>
          <w:p w14:paraId="02025EE2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Student research publishing initiative reward (SRPI)  from  IAU ( Q1 Journal)</w:t>
            </w:r>
          </w:p>
          <w:p w14:paraId="2FFEB27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5912033C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b/>
                <w:bCs/>
                <w:sz w:val="24"/>
                <w:szCs w:val="24"/>
                <w:bdr w:val="none" w:sz="0" w:space="0" w:color="auto" w:frame="1"/>
                <w:shd w:val="clear" w:color="auto" w:fill="FFFFFF" w:themeFill="background1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International Journal of Women’s Health. 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BBF"/>
              </w:rPr>
              <w:t> 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 w:themeFill="background1"/>
              </w:rPr>
              <w:t>7 September 2022 ;14 : 1297—1305.</w:t>
            </w:r>
          </w:p>
          <w:p w14:paraId="2312EA84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b/>
                <w:bCs/>
                <w:sz w:val="24"/>
                <w:szCs w:val="24"/>
                <w:bdr w:val="none" w:sz="0" w:space="0" w:color="auto" w:frame="1"/>
                <w:shd w:val="clear" w:color="auto" w:fill="FFFFFF" w:themeFill="background1"/>
              </w:rPr>
            </w:pPr>
          </w:p>
          <w:p w14:paraId="27BB9C00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 w:themeFill="background1"/>
              </w:rPr>
              <w:t>DOI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 w:themeFill="background1"/>
              </w:rPr>
              <w:t> :</w:t>
            </w:r>
            <w:hyperlink r:id="rId57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u w:val="single"/>
                  <w:shd w:val="clear" w:color="auto" w:fill="FFFFFF" w:themeFill="background1"/>
                </w:rPr>
                <w:t>10.2147/IJWH.S375594</w:t>
              </w:r>
            </w:hyperlink>
          </w:p>
        </w:tc>
      </w:tr>
      <w:tr w:rsidR="00BD57C6" w:rsidRPr="003B4146" w14:paraId="01ABC56F" w14:textId="77777777" w:rsidTr="00BD57C6">
        <w:tc>
          <w:tcPr>
            <w:tcW w:w="1140" w:type="dxa"/>
          </w:tcPr>
          <w:p w14:paraId="6EEF01A1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21E717A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Lubna Al Asoom 1 , Johra Khan  , Ahmad Al Sunni  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 , Rabia Latif  , Majed Alabdali , Sayed AbdulAzeez  , J Francis Borgio</w:t>
            </w:r>
          </w:p>
        </w:tc>
        <w:tc>
          <w:tcPr>
            <w:tcW w:w="2123" w:type="dxa"/>
          </w:tcPr>
          <w:p w14:paraId="44F4360E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A Pilot Mitochondrial Genome-Wide Association on Migraine Among Saudi Arabians</w:t>
            </w:r>
          </w:p>
        </w:tc>
        <w:tc>
          <w:tcPr>
            <w:tcW w:w="5816" w:type="dxa"/>
          </w:tcPr>
          <w:p w14:paraId="67CA7DAB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Int J Gen Med.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21 July  2022 ;15:6249-6258</w:t>
            </w:r>
          </w:p>
          <w:p w14:paraId="5E43E70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2022</w:t>
            </w:r>
          </w:p>
          <w:p w14:paraId="6E02020E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 </w:t>
            </w:r>
            <w:hyperlink r:id="rId58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10.2147/IJGM.S371707</w:t>
              </w:r>
            </w:hyperlink>
          </w:p>
          <w:p w14:paraId="5E15B41E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</w:tr>
      <w:tr w:rsidR="00BD57C6" w:rsidRPr="003B4146" w14:paraId="13505547" w14:textId="77777777" w:rsidTr="00BD57C6">
        <w:tc>
          <w:tcPr>
            <w:tcW w:w="1140" w:type="dxa"/>
          </w:tcPr>
          <w:p w14:paraId="35C1E155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9EE4196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 , Fatimah Al Tufaif, Wala Alhammali, Reem Alalwan, Alzahraa Aljaroudi,</w:t>
            </w:r>
          </w:p>
          <w:p w14:paraId="745701D0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Fatimah AlFaraj, Rabia Latif , Lubna Ibrahim Al-Asoom , Ahmed A Alsunni ,</w:t>
            </w:r>
          </w:p>
          <w:p w14:paraId="48ED7F19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Kholoud S Al Ghamdi , Ayad M Salem , Talay Yar</w:t>
            </w:r>
          </w:p>
        </w:tc>
        <w:tc>
          <w:tcPr>
            <w:tcW w:w="2123" w:type="dxa"/>
          </w:tcPr>
          <w:p w14:paraId="5A31C9B5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The Psychological Impact of COVID-19 on Residents of Saudi Arabia</w:t>
            </w:r>
          </w:p>
          <w:p w14:paraId="4314069C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Received the Student research publishing initiative reward (SRPI)  from  IAU ( Q2 Journal)</w:t>
            </w:r>
          </w:p>
          <w:p w14:paraId="724E710D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653EC85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Psychology Research and Behavior Management. 13 May 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2022 ;15:1221-1234. </w:t>
            </w:r>
          </w:p>
          <w:p w14:paraId="1CA57A44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:10.2147/PRBM.S360772. </w:t>
            </w:r>
          </w:p>
        </w:tc>
      </w:tr>
      <w:tr w:rsidR="00BD57C6" w:rsidRPr="003B4146" w14:paraId="27CA2D74" w14:textId="77777777" w:rsidTr="00BD57C6">
        <w:tc>
          <w:tcPr>
            <w:tcW w:w="1140" w:type="dxa"/>
          </w:tcPr>
          <w:p w14:paraId="0BE43EB7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E46B59E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Johra Khan, Lubna Al Asoom, Ahmad Al Sunni,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 Rabia Latif, Seham Al Saif, Noor B Almandil, Dana Almohazey, Sayed AbdulAzeez, J Francis Borgio</w:t>
            </w:r>
          </w:p>
        </w:tc>
        <w:tc>
          <w:tcPr>
            <w:tcW w:w="2123" w:type="dxa"/>
          </w:tcPr>
          <w:p w14:paraId="09B23EA6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Genetics, Pathophysiology, Diagnosis, Treatment, Management and Prevention of Migraine.</w:t>
            </w:r>
          </w:p>
          <w:p w14:paraId="161A2E63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05725BC4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0F3732D7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Biomed Pharmacother. July 2021 ;139:111557.</w:t>
            </w:r>
          </w:p>
          <w:p w14:paraId="53A62444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 10.1016/j.biopha.2021.111557.</w:t>
            </w:r>
          </w:p>
        </w:tc>
      </w:tr>
      <w:tr w:rsidR="00BD57C6" w:rsidRPr="003B4146" w14:paraId="01F9F313" w14:textId="77777777" w:rsidTr="00BD57C6">
        <w:tc>
          <w:tcPr>
            <w:tcW w:w="1140" w:type="dxa"/>
          </w:tcPr>
          <w:p w14:paraId="123E926F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5847742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Ayad Mohammed Salem, Noor Al Khathlan, Abdulelah Fawzi Alharbi, Turki Alghamdi, Saleh AlDuilej, Mohammed Alghamdi, Majed Alfudhaili, Ahmed Alsunni, Talay Yar, Rabia Latif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 xml:space="preserve">,Nazish Rafique, 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Lubna Al Asoom, Hussein Sabit</w:t>
            </w:r>
          </w:p>
        </w:tc>
        <w:tc>
          <w:tcPr>
            <w:tcW w:w="2123" w:type="dxa"/>
          </w:tcPr>
          <w:p w14:paraId="45DFC4AA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The Long Term Impact of COVID-19 Pneumonia on the Pulmonary Function of Survivors</w:t>
            </w:r>
          </w:p>
          <w:p w14:paraId="3488959C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2 rewards:</w:t>
            </w:r>
          </w:p>
          <w:p w14:paraId="76E05211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1: The publication excellence reward from IAU.</w:t>
            </w:r>
          </w:p>
          <w:p w14:paraId="16B9528F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Student research publishing initiative reward (SRPI)  from  IAU ( Q2 Journal)</w:t>
            </w:r>
          </w:p>
          <w:p w14:paraId="5EA0FF81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6176E39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Int J Gen Med. 9 July 2021 ;14:3271-3280. </w:t>
            </w:r>
          </w:p>
          <w:p w14:paraId="2906B928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 10.2147/IJGM.S319436. eCollection 2021.</w:t>
            </w:r>
          </w:p>
        </w:tc>
      </w:tr>
      <w:tr w:rsidR="00BD57C6" w:rsidRPr="003B4146" w14:paraId="024B8110" w14:textId="77777777" w:rsidTr="00BD57C6">
        <w:tc>
          <w:tcPr>
            <w:tcW w:w="1140" w:type="dxa"/>
          </w:tcPr>
          <w:p w14:paraId="6CEED493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15DFFD8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Lubna Al Asoom, Modhi Alajmi, Reem Alsudairi, Abeer AlShamlan, Amal Almomaten, Asma Alqarni, Manal Alshammari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, Nazish Rafique,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Rabia Latif, Ahmed A Alsunni, Dana Almohazey, Hind S Alsuwat, Sayed Abdul Azeez, Francis J Borgio</w:t>
            </w:r>
          </w:p>
        </w:tc>
        <w:tc>
          <w:tcPr>
            <w:tcW w:w="2123" w:type="dxa"/>
          </w:tcPr>
          <w:p w14:paraId="2E2CD65D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Association between sex hormones and Migraine in young Saudi females</w:t>
            </w:r>
          </w:p>
          <w:p w14:paraId="09287FE9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Student research publishing initiative reward (SRPI) from  IAU(Q2 Journal)</w:t>
            </w:r>
          </w:p>
          <w:p w14:paraId="71BFC41D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64D38EC2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Saudi Med J. July 2021;42(7):793-797. </w:t>
            </w:r>
          </w:p>
          <w:p w14:paraId="23189CFE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 10.15537/smj.2021.42.7.20210110.</w:t>
            </w:r>
          </w:p>
        </w:tc>
      </w:tr>
      <w:tr w:rsidR="00BD57C6" w:rsidRPr="003B4146" w14:paraId="79BB33FF" w14:textId="77777777" w:rsidTr="00BD57C6">
        <w:tc>
          <w:tcPr>
            <w:tcW w:w="1140" w:type="dxa"/>
          </w:tcPr>
          <w:p w14:paraId="25A2EC8D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659975E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Latif R,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Rafique N,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Al Asoom L, et al.</w:t>
            </w:r>
          </w:p>
        </w:tc>
        <w:tc>
          <w:tcPr>
            <w:tcW w:w="2123" w:type="dxa"/>
          </w:tcPr>
          <w:p w14:paraId="6610E03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Diagnostic Accuracy of Serum Calcitonin Gene-Related Peptide and Apolipoprotein E in Migraine: A Preliminary Study. </w:t>
            </w:r>
          </w:p>
          <w:p w14:paraId="30759922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  <w:p w14:paraId="2A808552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2 rewards:</w:t>
            </w:r>
          </w:p>
          <w:p w14:paraId="1F8757B5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1: The publication excellence reward from IAU.</w:t>
            </w:r>
          </w:p>
          <w:p w14:paraId="263C8815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2:  Student research publishing initiative reward (SRPI)  from  IAU ( Q1 Journal)</w:t>
            </w:r>
          </w:p>
          <w:p w14:paraId="7B3D527C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  <w:shd w:val="clear" w:color="auto" w:fill="FFFFFF"/>
              </w:rPr>
            </w:pPr>
          </w:p>
          <w:p w14:paraId="7A925C79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5BF290D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Int J Gen Med. 12 March 2021;14:851-856. </w:t>
            </w:r>
          </w:p>
          <w:p w14:paraId="03AC07FD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DOI:10.2147/IJGM.S303350</w:t>
            </w:r>
          </w:p>
        </w:tc>
      </w:tr>
      <w:tr w:rsidR="00BD57C6" w:rsidRPr="003B4146" w14:paraId="29947560" w14:textId="77777777" w:rsidTr="00BD57C6">
        <w:tc>
          <w:tcPr>
            <w:tcW w:w="1140" w:type="dxa"/>
          </w:tcPr>
          <w:p w14:paraId="1DC6BB98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C1776BB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</w:pPr>
            <w:hyperlink r:id="rId59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Ahmed A. Alsunni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  </w:t>
            </w:r>
            <w:hyperlink r:id="rId60" w:history="1">
              <w:r w:rsidRPr="003B4146">
                <w:rPr>
                  <w:rFonts w:asciiTheme="majorBidi" w:hAnsiTheme="majorBidi" w:cstheme="majorBidi"/>
                  <w:b/>
                  <w:bCs/>
                  <w:sz w:val="24"/>
                  <w:szCs w:val="24"/>
                  <w:shd w:val="clear" w:color="auto" w:fill="FFFFFF"/>
                </w:rPr>
                <w:t>Nazish Rafique</w:t>
              </w:r>
            </w:hyperlink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23" w:type="dxa"/>
          </w:tcPr>
          <w:p w14:paraId="5B32CCD5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Effectiveness of case-based teaching of cardiovascular physiology in clinical pharmacy students</w:t>
            </w:r>
          </w:p>
          <w:p w14:paraId="46E8EC9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16" w:type="dxa"/>
          </w:tcPr>
          <w:p w14:paraId="70C9DF5B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hyperlink r:id="rId61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Journal of  Taibah University Medical sciences..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>2021; 16(1): 22–28.</w:t>
            </w:r>
          </w:p>
          <w:p w14:paraId="0B8A993A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 </w:t>
            </w:r>
            <w:hyperlink r:id="rId62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10.1016/j.jtumed.2020.11.009</w:t>
              </w:r>
            </w:hyperlink>
          </w:p>
          <w:p w14:paraId="5F250096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BD57C6" w:rsidRPr="003B4146" w14:paraId="1EA23678" w14:textId="77777777" w:rsidTr="00BD57C6">
        <w:tc>
          <w:tcPr>
            <w:tcW w:w="1140" w:type="dxa"/>
          </w:tcPr>
          <w:p w14:paraId="3F67B985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944EE66" w14:textId="77777777" w:rsidR="00BD57C6" w:rsidRPr="003B4146" w:rsidRDefault="00BD57C6" w:rsidP="00BD57C6">
            <w:pPr>
              <w:spacing w:line="312" w:lineRule="atLeast"/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</w:pPr>
            <w:hyperlink r:id="rId63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Rabia Latif</w:t>
              </w:r>
            </w:hyperlink>
            <w:r w:rsidRPr="003B4146">
              <w:rPr>
                <w:rFonts w:asciiTheme="majorBidi" w:hAnsiTheme="majorBidi" w:cstheme="majorBidi"/>
                <w:noProof/>
                <w:sz w:val="24"/>
                <w:szCs w:val="24"/>
                <w:shd w:val="clear" w:color="auto" w:fill="FFFFFF"/>
                <w:vertAlign w:val="superscript"/>
              </w:rPr>
              <w:t xml:space="preserve">, </w:t>
            </w:r>
            <w:hyperlink r:id="rId64" w:history="1">
              <w:r w:rsidRPr="003B4146">
                <w:rPr>
                  <w:rFonts w:asciiTheme="majorBidi" w:hAnsiTheme="majorBidi" w:cstheme="majorBidi"/>
                  <w:b/>
                  <w:bCs/>
                  <w:sz w:val="24"/>
                  <w:szCs w:val="24"/>
                  <w:shd w:val="clear" w:color="auto" w:fill="FFFFFF"/>
                </w:rPr>
                <w:t>Nazish Rafique</w:t>
              </w:r>
            </w:hyperlink>
          </w:p>
        </w:tc>
        <w:tc>
          <w:tcPr>
            <w:tcW w:w="2123" w:type="dxa"/>
          </w:tcPr>
          <w:p w14:paraId="347A72AE" w14:textId="77777777" w:rsidR="00BD57C6" w:rsidRPr="003B4146" w:rsidRDefault="00BD57C6" w:rsidP="00BD57C6">
            <w:pPr>
              <w:shd w:val="clear" w:color="auto" w:fill="FFFFFF"/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Prevalence and Risk Factors of Prediabetes in Young Saudi Females in a University Setting</w:t>
            </w:r>
          </w:p>
          <w:p w14:paraId="588E5CD1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688BB56F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65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Ethiop J Health Sci.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Nov 2020; 30(6): 929–940.</w:t>
            </w:r>
          </w:p>
          <w:p w14:paraId="52BC58A9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</w:t>
            </w:r>
            <w:hyperlink r:id="rId66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10.4314/ejhs.v30i6.11</w:t>
              </w:r>
            </w:hyperlink>
          </w:p>
        </w:tc>
      </w:tr>
      <w:tr w:rsidR="00BD57C6" w:rsidRPr="003B4146" w14:paraId="0373D852" w14:textId="77777777" w:rsidTr="00BD57C6">
        <w:tc>
          <w:tcPr>
            <w:tcW w:w="1140" w:type="dxa"/>
          </w:tcPr>
          <w:p w14:paraId="501062B9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FA837D7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Rafique N,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Al-Asoom LI, Latif R, Alsunni AA, Salem AM, Alkhalifa ZH, Almaharfi RM, 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>Alramadan RS, Aldajani ZF, Alghadeer FAT, Albaghli LA.</w:t>
            </w:r>
          </w:p>
        </w:tc>
        <w:tc>
          <w:tcPr>
            <w:tcW w:w="2123" w:type="dxa"/>
          </w:tcPr>
          <w:p w14:paraId="1372E469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 xml:space="preserve">Prevalence of Migraine and its Relationship with Psychological Stress and Sleep Quality in Female 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>University Students in Saudi Arabia.</w:t>
            </w:r>
          </w:p>
          <w:p w14:paraId="39B1578D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  <w:p w14:paraId="63789A08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24BA0EA2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10D01BA5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lastRenderedPageBreak/>
              <w:t xml:space="preserve">J Pain Res. 5 October 2020;13:2423-2430. </w:t>
            </w:r>
          </w:p>
          <w:p w14:paraId="1AC144A9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DOI: 10.2147/JPR.S270847. </w:t>
            </w:r>
          </w:p>
        </w:tc>
      </w:tr>
      <w:tr w:rsidR="00BD57C6" w:rsidRPr="003B4146" w14:paraId="2CB840B7" w14:textId="77777777" w:rsidTr="00BD57C6">
        <w:tc>
          <w:tcPr>
            <w:tcW w:w="1140" w:type="dxa"/>
          </w:tcPr>
          <w:p w14:paraId="0E3E7BDD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E2277FF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67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Lubna Ibrahim Al Asoom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68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Marwah Mansour Al Makhaita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69" w:history="1">
              <w:r w:rsidRPr="003B4146">
                <w:rPr>
                  <w:rFonts w:asciiTheme="majorBidi" w:hAnsiTheme="majorBidi" w:cstheme="majorBidi"/>
                  <w:b/>
                  <w:bCs/>
                  <w:sz w:val="24"/>
                  <w:szCs w:val="24"/>
                  <w:shd w:val="clear" w:color="auto" w:fill="FFFFFF"/>
                </w:rPr>
                <w:t>Nazish Rafique</w:t>
              </w:r>
            </w:hyperlink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,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</w:t>
            </w:r>
            <w:hyperlink r:id="rId70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Dina Tariq Al Afandi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71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Waad Mohammed Al Otaibi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72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Hind Saleh Alsuwat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73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Mousa A Alaithan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74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Sayed AbdulAzeez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and </w:t>
            </w:r>
            <w:hyperlink r:id="rId75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J Francis Borgio</w:t>
              </w:r>
            </w:hyperlink>
          </w:p>
        </w:tc>
        <w:tc>
          <w:tcPr>
            <w:tcW w:w="2123" w:type="dxa"/>
          </w:tcPr>
          <w:p w14:paraId="5B6239A4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Effects of 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  <w:vertAlign w:val="superscript"/>
              </w:rPr>
              <w:t>–3.7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α Deletion and Sickle-Cell Trait on Ventilatory and Hemodynamic Responses to Maximum Exercise in Young Saudi Females</w:t>
            </w:r>
          </w:p>
          <w:p w14:paraId="624A37C5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544A6FAF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  <w:p w14:paraId="46AB74B9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16" w:type="dxa"/>
          </w:tcPr>
          <w:p w14:paraId="3AA9C97B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hyperlink r:id="rId76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J Blood Med.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> 2020; 11: 371–378.</w:t>
            </w:r>
          </w:p>
          <w:p w14:paraId="1EA33938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 DOI:: </w:t>
            </w:r>
            <w:hyperlink r:id="rId77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10.2147/JBM.S272905</w:t>
              </w:r>
            </w:hyperlink>
          </w:p>
          <w:p w14:paraId="76D6E265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</w:tr>
      <w:tr w:rsidR="00BD57C6" w:rsidRPr="003B4146" w14:paraId="04597035" w14:textId="77777777" w:rsidTr="00BD57C6">
        <w:tc>
          <w:tcPr>
            <w:tcW w:w="1140" w:type="dxa"/>
          </w:tcPr>
          <w:p w14:paraId="3397886B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75945D7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hyperlink r:id="rId78" w:history="1">
              <w:r w:rsidRPr="003B4146">
                <w:rPr>
                  <w:rFonts w:asciiTheme="majorBidi" w:hAnsiTheme="majorBidi" w:cstheme="majorBidi"/>
                  <w:b/>
                  <w:bCs/>
                  <w:sz w:val="24"/>
                  <w:szCs w:val="24"/>
                  <w:shd w:val="clear" w:color="auto" w:fill="FFFFFF"/>
                </w:rPr>
                <w:t>Nazish Rafique</w:t>
              </w:r>
            </w:hyperlink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,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</w:t>
            </w:r>
            <w:hyperlink r:id="rId79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Lubna Ibrahim Al-Asoom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80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Ahmed Abdulrahman Alsunni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81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Farhat Nadeem Saudagar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82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Latifah Almulhim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and </w:t>
            </w:r>
            <w:hyperlink r:id="rId83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Gaeda Alkaltham</w:t>
              </w:r>
            </w:hyperlink>
          </w:p>
        </w:tc>
        <w:tc>
          <w:tcPr>
            <w:tcW w:w="2123" w:type="dxa"/>
          </w:tcPr>
          <w:p w14:paraId="16D92233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Effects of Mobile Use on Subjective Sleep Quality</w:t>
            </w:r>
          </w:p>
          <w:p w14:paraId="2301B0E2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12EB83FA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  <w:p w14:paraId="7032D84C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69A0CA93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84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Nat Sci Sleep.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June 2020; 12: 357–364.</w:t>
            </w:r>
          </w:p>
          <w:p w14:paraId="58886A0E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DOI: </w:t>
            </w:r>
            <w:hyperlink r:id="rId85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10.2147/NSS.S253375</w:t>
              </w:r>
            </w:hyperlink>
          </w:p>
        </w:tc>
      </w:tr>
      <w:tr w:rsidR="00BD57C6" w:rsidRPr="003B4146" w14:paraId="16E2DE6F" w14:textId="77777777" w:rsidTr="00BD57C6">
        <w:tc>
          <w:tcPr>
            <w:tcW w:w="1140" w:type="dxa"/>
          </w:tcPr>
          <w:p w14:paraId="763261EA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5E344D9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Talay Yar, Basil A. Alshaikh,</w:t>
            </w:r>
            <w:r w:rsidRPr="003B4146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t xml:space="preserve"> Nazish </w:t>
            </w:r>
            <w:r w:rsidRPr="003B4146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lastRenderedPageBreak/>
              <w:t xml:space="preserve">Rafique, </w:t>
            </w: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Ahmed A. Alsunni</w:t>
            </w:r>
          </w:p>
        </w:tc>
        <w:tc>
          <w:tcPr>
            <w:tcW w:w="2123" w:type="dxa"/>
          </w:tcPr>
          <w:p w14:paraId="7AD4EF9A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lastRenderedPageBreak/>
              <w:t>Effect of modified physiology</w:t>
            </w:r>
          </w:p>
          <w:p w14:paraId="55F8DEAE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laboratory sessions on the awareness</w:t>
            </w:r>
          </w:p>
          <w:p w14:paraId="47839D3D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lastRenderedPageBreak/>
              <w:t>and knowledge of obesity ofhealth‑related university students</w:t>
            </w:r>
          </w:p>
        </w:tc>
        <w:tc>
          <w:tcPr>
            <w:tcW w:w="5816" w:type="dxa"/>
          </w:tcPr>
          <w:p w14:paraId="1F3419CF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86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J Family Community Med.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 2020; 27(2): 131–137.</w:t>
            </w:r>
          </w:p>
          <w:p w14:paraId="2CCEDC36" w14:textId="77777777" w:rsidR="00BD57C6" w:rsidRPr="003B4146" w:rsidRDefault="00BD57C6" w:rsidP="00BD57C6">
            <w:pPr>
              <w:shd w:val="clear" w:color="auto" w:fill="FFFFFF"/>
              <w:spacing w:line="240" w:lineRule="atLeast"/>
              <w:contextualSpacing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</w:t>
            </w:r>
            <w:hyperlink r:id="rId87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10.4103/jfcm.JFCM_301_19</w:t>
              </w:r>
            </w:hyperlink>
          </w:p>
        </w:tc>
      </w:tr>
      <w:tr w:rsidR="00BD57C6" w:rsidRPr="003B4146" w14:paraId="095250FD" w14:textId="77777777" w:rsidTr="00BD57C6">
        <w:tc>
          <w:tcPr>
            <w:tcW w:w="1140" w:type="dxa"/>
          </w:tcPr>
          <w:p w14:paraId="187C017F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8522F50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Lubna Ibrahim Al Asoom, Dina Tariq Al Afandi, Aseel Salah Al Abdulhadi,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Nazish Rafique, 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Shahanas Chathoth, Ahmad A Al Sunni</w:t>
            </w:r>
          </w:p>
          <w:p w14:paraId="33EE0986" w14:textId="77777777" w:rsidR="00BD57C6" w:rsidRPr="003B4146" w:rsidRDefault="00BD57C6" w:rsidP="00BD57C6">
            <w:pPr>
              <w:spacing w:line="312" w:lineRule="atLeast"/>
              <w:rPr>
                <w:rFonts w:asciiTheme="majorBidi" w:eastAsia="Calibr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4DF01E04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Protective Association of Single Nucleotide Polymorphisms rs1861868-FTO and rs7975232-VDR and Obesity in Saudi Females</w:t>
            </w:r>
          </w:p>
          <w:p w14:paraId="0FBC4C1C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45C07AAE" w14:textId="77777777" w:rsidR="00BD57C6" w:rsidRPr="003B4146" w:rsidRDefault="00BD57C6" w:rsidP="00BD57C6">
            <w:pPr>
              <w:shd w:val="clear" w:color="auto" w:fill="FFFFFF"/>
              <w:spacing w:before="240" w:after="120" w:line="324" w:lineRule="atLeast"/>
              <w:outlineLvl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042F3B02" w14:textId="77777777" w:rsidR="00BD57C6" w:rsidRPr="003B4146" w:rsidRDefault="00BD57C6" w:rsidP="00BD57C6">
            <w:pPr>
              <w:shd w:val="clear" w:color="auto" w:fill="FFFFFF" w:themeFill="background1"/>
              <w:rPr>
                <w:rFonts w:asciiTheme="majorBidi" w:hAnsiTheme="majorBidi" w:cstheme="majorBidi"/>
                <w:sz w:val="24"/>
                <w:szCs w:val="24"/>
                <w:shd w:val="clear" w:color="auto" w:fill="FFFBB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BBF"/>
              </w:rPr>
              <w:t>I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nternational Journal of Journal Medicine.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BBF"/>
              </w:rPr>
              <w:t xml:space="preserve"> 2020;13 :235—241</w:t>
            </w:r>
          </w:p>
          <w:p w14:paraId="22F76E6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DOI:10.2147/IJGM.S251466</w:t>
            </w:r>
          </w:p>
        </w:tc>
      </w:tr>
      <w:tr w:rsidR="00BD57C6" w:rsidRPr="003B4146" w14:paraId="1659701A" w14:textId="77777777" w:rsidTr="00BD57C6">
        <w:tc>
          <w:tcPr>
            <w:tcW w:w="1140" w:type="dxa"/>
          </w:tcPr>
          <w:p w14:paraId="35F9B3E8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7779563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Ayad Salem, Rabia Latif,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23" w:type="dxa"/>
          </w:tcPr>
          <w:p w14:paraId="51AAC317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Comparison of adiponectin levels during the menstrual cycle between normal weight and overweight/obese young females.</w:t>
            </w:r>
          </w:p>
          <w:p w14:paraId="1F0B382D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0C76E2A1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7E0EA84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hyperlink r:id="rId88" w:tooltip="Physiological research." w:history="1">
              <w:r w:rsidRPr="003B4146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  <w:shd w:val="clear" w:color="auto" w:fill="FFFFFF"/>
                </w:rPr>
                <w:t>Physiological Research.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2019: 68 (6); 939-945.</w:t>
            </w:r>
          </w:p>
          <w:p w14:paraId="1A91B45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 :10.33549/physiolres.934197.</w:t>
            </w:r>
          </w:p>
          <w:p w14:paraId="62C0B7D6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</w:pPr>
          </w:p>
        </w:tc>
      </w:tr>
      <w:tr w:rsidR="00BD57C6" w:rsidRPr="003B4146" w14:paraId="5C45CE4E" w14:textId="77777777" w:rsidTr="00BD57C6">
        <w:tc>
          <w:tcPr>
            <w:tcW w:w="1140" w:type="dxa"/>
          </w:tcPr>
          <w:p w14:paraId="002E4361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bookmarkStart w:id="2" w:name="bau1"/>
        <w:tc>
          <w:tcPr>
            <w:tcW w:w="2356" w:type="dxa"/>
          </w:tcPr>
          <w:p w14:paraId="09DBA0FB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begin"/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instrText xml:space="preserve"> HYPERLINK "https://www.sciencedirect.com/science/article/pii/S1658361219301350" \l "!" </w:instrTex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separate"/>
            </w:r>
            <w:r w:rsidRPr="003B4146">
              <w:rPr>
                <w:rStyle w:val="text"/>
                <w:rFonts w:asciiTheme="majorBidi" w:eastAsiaTheme="majorEastAsia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fldChar w:fldCharType="end"/>
            </w:r>
            <w:bookmarkStart w:id="3" w:name="bau2"/>
            <w:bookmarkEnd w:id="2"/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</w:t>
            </w:r>
            <w:hyperlink r:id="rId89" w:anchor="!" w:history="1">
              <w:r w:rsidRPr="003B4146">
                <w:rPr>
                  <w:rStyle w:val="text"/>
                  <w:rFonts w:asciiTheme="majorBidi" w:eastAsiaTheme="majorEastAsia" w:hAnsiTheme="majorBidi" w:cstheme="majorBidi"/>
                  <w:sz w:val="24"/>
                  <w:szCs w:val="24"/>
                </w:rPr>
                <w:t>Lubna I.Al-Asoom</w:t>
              </w:r>
            </w:hyperlink>
            <w:bookmarkStart w:id="4" w:name="bau3"/>
            <w:bookmarkEnd w:id="3"/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bookmarkStart w:id="5" w:name="bau4"/>
            <w:bookmarkEnd w:id="4"/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Rabia Latif, </w:t>
            </w:r>
            <w:hyperlink r:id="rId90" w:anchor="!" w:history="1">
              <w:r w:rsidRPr="003B4146">
                <w:rPr>
                  <w:rStyle w:val="text"/>
                  <w:rFonts w:asciiTheme="majorBidi" w:eastAsiaTheme="majorEastAsia" w:hAnsiTheme="majorBidi" w:cstheme="majorBidi"/>
                  <w:sz w:val="24"/>
                  <w:szCs w:val="24"/>
                </w:rPr>
                <w:t xml:space="preserve">Ahmed Al Sunni, </w:t>
              </w:r>
            </w:hyperlink>
            <w:bookmarkStart w:id="6" w:name="bau5"/>
            <w:bookmarkEnd w:id="5"/>
            <w:r w:rsidRPr="003B4146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instrText xml:space="preserve"> HYPERLINK "https://www.sciencedirect.com/science/article/pii/S1658361219301350" \l "!" </w:instrTex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3B4146">
              <w:rPr>
                <w:rStyle w:val="text"/>
                <w:rFonts w:asciiTheme="majorBidi" w:eastAsiaTheme="majorEastAsia" w:hAnsiTheme="majorBidi" w:cstheme="majorBidi"/>
                <w:sz w:val="24"/>
                <w:szCs w:val="24"/>
              </w:rPr>
              <w:t>Samina Wasi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2123" w:type="dxa"/>
          </w:tcPr>
          <w:p w14:paraId="49BB6E43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Style w:val="title-text"/>
                <w:rFonts w:asciiTheme="majorBidi" w:hAnsiTheme="majorBidi" w:cstheme="majorBidi"/>
                <w:sz w:val="24"/>
                <w:szCs w:val="24"/>
              </w:rPr>
              <w:t>Comparing levels of psychological stress and its inducing factors among medical students</w:t>
            </w:r>
          </w:p>
        </w:tc>
        <w:tc>
          <w:tcPr>
            <w:tcW w:w="5816" w:type="dxa"/>
          </w:tcPr>
          <w:p w14:paraId="3681E795" w14:textId="77777777" w:rsidR="00BD57C6" w:rsidRPr="003B4146" w:rsidRDefault="00BD57C6" w:rsidP="00BD57C6">
            <w:pPr>
              <w:keepNext/>
              <w:textAlignment w:val="center"/>
              <w:outlineLvl w:val="1"/>
              <w:rPr>
                <w:rFonts w:asciiTheme="majorBidi" w:hAnsiTheme="majorBidi" w:cstheme="majorBidi"/>
                <w:sz w:val="24"/>
                <w:szCs w:val="24"/>
              </w:rPr>
            </w:pPr>
            <w:hyperlink r:id="rId91" w:tooltip="Go to Journal of Taibah University Medical Sciences on ScienceDirect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Journal of Taibah University Medical Sciences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>. 2019: 14 (6): 488-494</w:t>
            </w:r>
          </w:p>
          <w:p w14:paraId="309E1539" w14:textId="77777777" w:rsidR="00BD57C6" w:rsidRPr="003B4146" w:rsidRDefault="00BD57C6" w:rsidP="00BD57C6">
            <w:pPr>
              <w:keepNext/>
              <w:textAlignment w:val="center"/>
              <w:outlineLvl w:val="1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DOI:10.1016/j.jtumed.2019.11.002.</w:t>
            </w:r>
          </w:p>
          <w:p w14:paraId="3BA0FA3C" w14:textId="77777777" w:rsidR="00BD57C6" w:rsidRPr="003B4146" w:rsidRDefault="00BD57C6" w:rsidP="00BD57C6">
            <w:pPr>
              <w:keepNext/>
              <w:textAlignment w:val="center"/>
              <w:outlineLvl w:val="1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AC9110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57C6" w:rsidRPr="003B4146" w14:paraId="2EF46208" w14:textId="77777777" w:rsidTr="00BD57C6">
        <w:tc>
          <w:tcPr>
            <w:tcW w:w="1140" w:type="dxa"/>
          </w:tcPr>
          <w:p w14:paraId="7D0868B7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6A62147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hyperlink r:id="rId92" w:history="1">
              <w:r w:rsidRPr="003B4146">
                <w:rPr>
                  <w:rFonts w:asciiTheme="majorBidi" w:hAnsiTheme="majorBidi" w:cstheme="majorBidi"/>
                  <w:b/>
                  <w:bCs/>
                  <w:sz w:val="24"/>
                  <w:szCs w:val="24"/>
                </w:rPr>
                <w:t>Nazish Rafique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93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Mona H AlSheikh</w:t>
              </w:r>
            </w:hyperlink>
          </w:p>
        </w:tc>
        <w:tc>
          <w:tcPr>
            <w:tcW w:w="2123" w:type="dxa"/>
          </w:tcPr>
          <w:p w14:paraId="6E5770BD" w14:textId="77777777" w:rsidR="00BD57C6" w:rsidRPr="003B4146" w:rsidRDefault="00BD57C6" w:rsidP="00BD57C6">
            <w:pPr>
              <w:shd w:val="clear" w:color="auto" w:fill="FFFFFF"/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 xml:space="preserve">Identifying menarcheal age and its association with body mass index in 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lastRenderedPageBreak/>
              <w:t>young Saudi females</w:t>
            </w:r>
          </w:p>
          <w:p w14:paraId="2B8CFB99" w14:textId="77777777" w:rsidR="00BD57C6" w:rsidRPr="003B4146" w:rsidRDefault="00BD57C6" w:rsidP="00BD57C6">
            <w:pPr>
              <w:rPr>
                <w:rStyle w:val="title-text"/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5A9CD6A6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Saudi Med J.  2019 Sep;40(9):958-961.</w:t>
            </w:r>
          </w:p>
          <w:p w14:paraId="4DE395BD" w14:textId="77777777" w:rsidR="00BD57C6" w:rsidRPr="003B4146" w:rsidRDefault="00BD57C6" w:rsidP="00BD57C6">
            <w:pPr>
              <w:keepNext/>
              <w:textAlignment w:val="center"/>
              <w:outlineLvl w:val="1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 10.15537/smj.2019.9.24425</w:t>
            </w:r>
          </w:p>
        </w:tc>
      </w:tr>
      <w:tr w:rsidR="00BD57C6" w:rsidRPr="003B4146" w14:paraId="43A89445" w14:textId="77777777" w:rsidTr="00BD57C6">
        <w:tc>
          <w:tcPr>
            <w:tcW w:w="1140" w:type="dxa"/>
          </w:tcPr>
          <w:p w14:paraId="706195BC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ABA3C6A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Marwah M. Almakhaita, Lubna I. Al Asoom,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Rafique, 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Rabia Latif, Anas M. Alduhishy,</w:t>
            </w:r>
          </w:p>
        </w:tc>
        <w:tc>
          <w:tcPr>
            <w:tcW w:w="2123" w:type="dxa"/>
          </w:tcPr>
          <w:p w14:paraId="05AC96BD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Validity of maximal oxygen consumption prediction equations in young Saudi females</w:t>
            </w:r>
          </w:p>
        </w:tc>
        <w:tc>
          <w:tcPr>
            <w:tcW w:w="5816" w:type="dxa"/>
          </w:tcPr>
          <w:p w14:paraId="491F772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Saudi Medical Journal. August 2019; 40 (8): 790-796 </w:t>
            </w:r>
          </w:p>
          <w:p w14:paraId="572BBAC2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 10.15537/smj.2019.8.24332</w:t>
            </w:r>
          </w:p>
        </w:tc>
      </w:tr>
      <w:tr w:rsidR="00BD57C6" w:rsidRPr="003B4146" w14:paraId="00302187" w14:textId="77777777" w:rsidTr="00BD57C6">
        <w:tc>
          <w:tcPr>
            <w:tcW w:w="1140" w:type="dxa"/>
          </w:tcPr>
          <w:p w14:paraId="354CF535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467B96F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hyperlink r:id="rId94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Lubna Ibrahim Al Asoom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95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Hind Saleh Alsuwat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</w:t>
            </w:r>
            <w:hyperlink r:id="rId96" w:history="1">
              <w:r w:rsidRPr="003B4146">
                <w:rPr>
                  <w:rFonts w:asciiTheme="majorBidi" w:hAnsiTheme="majorBidi" w:cstheme="majorBidi"/>
                  <w:b/>
                  <w:bCs/>
                  <w:sz w:val="24"/>
                  <w:szCs w:val="24"/>
                  <w:shd w:val="clear" w:color="auto" w:fill="FFFFFF"/>
                </w:rPr>
                <w:t>Nazish Rafique</w:t>
              </w:r>
            </w:hyperlink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/>
              </w:rPr>
              <w:t>, </w:t>
            </w:r>
            <w:hyperlink r:id="rId97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Marwah Al Makhaita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98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Widyan Alamoudi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</w:t>
            </w:r>
            <w:hyperlink r:id="rId99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Sayed AbdulAzeez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 and </w:t>
            </w:r>
            <w:hyperlink r:id="rId100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shd w:val="clear" w:color="auto" w:fill="FFFFFF"/>
                </w:rPr>
                <w:t>Jesu Francis Borgio</w:t>
              </w:r>
            </w:hyperlink>
          </w:p>
        </w:tc>
        <w:tc>
          <w:tcPr>
            <w:tcW w:w="2123" w:type="dxa"/>
          </w:tcPr>
          <w:p w14:paraId="7A41C697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486C84F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Functional DNA variations associated with Saudi female with low VO</w:t>
            </w:r>
            <w:r w:rsidRPr="003B4146">
              <w:rPr>
                <w:rFonts w:asciiTheme="majorBidi" w:hAnsiTheme="majorBidi" w:cstheme="majorBidi"/>
                <w:position w:val="-12"/>
                <w:sz w:val="24"/>
                <w:szCs w:val="24"/>
                <w:vertAlign w:val="subscript"/>
              </w:rPr>
              <w:t>2max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: a pilot microarray study</w:t>
            </w:r>
          </w:p>
          <w:p w14:paraId="0634F595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38BE1B6A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</w:tc>
        <w:tc>
          <w:tcPr>
            <w:tcW w:w="5816" w:type="dxa"/>
          </w:tcPr>
          <w:p w14:paraId="702E7384" w14:textId="77777777" w:rsidR="00BD57C6" w:rsidRPr="003B4146" w:rsidRDefault="00BD57C6" w:rsidP="00BD57C6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Am J Transl Res. June 2019;11(6):3659-3670</w:t>
            </w:r>
          </w:p>
          <w:p w14:paraId="41129021" w14:textId="77777777" w:rsidR="00BD57C6" w:rsidRPr="003B4146" w:rsidRDefault="00BD57C6" w:rsidP="00BD57C6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https://www.ncbi.nlm.nih.gov/pmc/articles/PMC6614660/</w:t>
            </w:r>
          </w:p>
        </w:tc>
      </w:tr>
      <w:tr w:rsidR="00BD57C6" w:rsidRPr="003B4146" w14:paraId="04C18B6E" w14:textId="77777777" w:rsidTr="00BD57C6">
        <w:tc>
          <w:tcPr>
            <w:tcW w:w="1140" w:type="dxa"/>
          </w:tcPr>
          <w:p w14:paraId="5182DBDC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4395A05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="Calibri" w:hAnsiTheme="majorBidi" w:cstheme="majorBidi"/>
                <w:bCs/>
                <w:sz w:val="24"/>
                <w:szCs w:val="24"/>
              </w:rPr>
              <w:t xml:space="preserve">Sumayh Aldakeel, Neda Ghanem, Amani Al-Amodi, Ahoud Osman, Lubna Al Asoom, </w:t>
            </w:r>
            <w:r w:rsidRPr="003B414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Nazish Ahmed</w:t>
            </w:r>
          </w:p>
        </w:tc>
        <w:tc>
          <w:tcPr>
            <w:tcW w:w="2123" w:type="dxa"/>
          </w:tcPr>
          <w:p w14:paraId="473F448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Identification of seven novel variants in the β-globin gene in transfusion dependent and normal subjects</w:t>
            </w:r>
          </w:p>
          <w:p w14:paraId="613529FD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4F98B02B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5816" w:type="dxa"/>
          </w:tcPr>
          <w:p w14:paraId="2FAB329F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Archieves of Medical Sciences.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May 2019; 16(2): 453–459.</w:t>
            </w:r>
          </w:p>
          <w:p w14:paraId="55C1BECC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eastAsiaTheme="minorHAnsi" w:hAnsiTheme="majorBidi" w:cstheme="majorBidi"/>
                <w:sz w:val="24"/>
                <w:szCs w:val="24"/>
              </w:rPr>
              <w:t>DOI:</w:t>
            </w:r>
            <w:hyperlink r:id="rId101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u w:val="single"/>
                  <w:shd w:val="clear" w:color="auto" w:fill="FFFFFF"/>
                </w:rPr>
                <w:t>10.5114/aoms.2019.84825</w:t>
              </w:r>
            </w:hyperlink>
          </w:p>
        </w:tc>
      </w:tr>
      <w:tr w:rsidR="00BD57C6" w:rsidRPr="003B4146" w14:paraId="72D7D1F7" w14:textId="77777777" w:rsidTr="00BD57C6">
        <w:tc>
          <w:tcPr>
            <w:tcW w:w="1140" w:type="dxa"/>
          </w:tcPr>
          <w:p w14:paraId="100E9CFB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BA90E7F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Latif R, </w:t>
            </w: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Rafique N.</w:t>
            </w:r>
          </w:p>
        </w:tc>
        <w:tc>
          <w:tcPr>
            <w:tcW w:w="2123" w:type="dxa"/>
          </w:tcPr>
          <w:p w14:paraId="3F9DD24A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Association of anthropometric measurements with oxidant-antioxidant status among young Saudi females.</w:t>
            </w:r>
          </w:p>
          <w:p w14:paraId="2499248C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Received the publication </w:t>
            </w:r>
            <w:r w:rsidRPr="003B4146">
              <w:rPr>
                <w:rFonts w:asciiTheme="majorBidi" w:hAnsiTheme="majorBidi" w:cstheme="majorBidi"/>
                <w:color w:val="auto"/>
              </w:rPr>
              <w:lastRenderedPageBreak/>
              <w:t>excellence reward from IAU.</w:t>
            </w:r>
          </w:p>
          <w:p w14:paraId="221BC329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  <w:p w14:paraId="1E1ACD7E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054A2D33" w14:textId="77777777" w:rsidR="00BD57C6" w:rsidRPr="003B4146" w:rsidRDefault="00BD57C6" w:rsidP="00BD57C6">
            <w:pPr>
              <w:shd w:val="clear" w:color="auto" w:fill="FFFFFF"/>
              <w:spacing w:line="348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Physiological Research 2018; 67(5): 787-793 </w:t>
            </w:r>
          </w:p>
          <w:p w14:paraId="09B4A984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10.33549/physiolres.933785.</w:t>
            </w:r>
          </w:p>
        </w:tc>
      </w:tr>
      <w:tr w:rsidR="00BD57C6" w:rsidRPr="003B4146" w14:paraId="46634C8C" w14:textId="77777777" w:rsidTr="00BD57C6">
        <w:tc>
          <w:tcPr>
            <w:tcW w:w="1140" w:type="dxa"/>
          </w:tcPr>
          <w:p w14:paraId="5C9EE697" w14:textId="77777777" w:rsidR="00BD57C6" w:rsidRPr="003B4146" w:rsidRDefault="00BD57C6" w:rsidP="00BD57C6">
            <w:pPr>
              <w:numPr>
                <w:ilvl w:val="0"/>
                <w:numId w:val="7"/>
              </w:num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701246B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, Mona Hamoud Al-Sheikh</w:t>
            </w:r>
          </w:p>
        </w:tc>
        <w:tc>
          <w:tcPr>
            <w:tcW w:w="2123" w:type="dxa"/>
          </w:tcPr>
          <w:p w14:paraId="61DEF67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sz w:val="24"/>
                <w:szCs w:val="24"/>
              </w:rPr>
              <w:t>Prevalence of primary dysmenorrhea and its relationship with body mass index.</w:t>
            </w:r>
          </w:p>
        </w:tc>
        <w:tc>
          <w:tcPr>
            <w:tcW w:w="5816" w:type="dxa"/>
          </w:tcPr>
          <w:p w14:paraId="41A2D62D" w14:textId="77777777" w:rsidR="00BD57C6" w:rsidRPr="003B4146" w:rsidRDefault="00BD57C6" w:rsidP="00BD57C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sz w:val="24"/>
                <w:szCs w:val="24"/>
              </w:rPr>
              <w:t>The Journal of Obstetrics and Gynecological Research.</w:t>
            </w:r>
            <w:r w:rsidRPr="003B4146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</w:rPr>
              <w:t>2018;44(9):1773-1778</w:t>
            </w:r>
            <w:r w:rsidRPr="003B4146"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  <w:t>.</w:t>
            </w:r>
          </w:p>
          <w:p w14:paraId="1EFF621A" w14:textId="77777777" w:rsidR="00BD57C6" w:rsidRPr="003B4146" w:rsidRDefault="00BD57C6" w:rsidP="00BD57C6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</w:rPr>
              <w:t>DOI: 10.1111/jog.13697</w:t>
            </w:r>
          </w:p>
        </w:tc>
      </w:tr>
      <w:tr w:rsidR="00BD57C6" w:rsidRPr="003B4146" w14:paraId="45327D4B" w14:textId="77777777" w:rsidTr="00BD57C6">
        <w:tc>
          <w:tcPr>
            <w:tcW w:w="1140" w:type="dxa"/>
          </w:tcPr>
          <w:p w14:paraId="6A7C6D2D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2753AC7" w14:textId="77777777" w:rsidR="00BD57C6" w:rsidRPr="003B4146" w:rsidRDefault="00BD57C6" w:rsidP="00BD57C6">
            <w:pPr>
              <w:spacing w:line="312" w:lineRule="atLeast"/>
              <w:rPr>
                <w:rFonts w:asciiTheme="majorBidi" w:hAnsiTheme="majorBidi" w:cstheme="majorBidi"/>
                <w:sz w:val="24"/>
                <w:szCs w:val="24"/>
              </w:rPr>
            </w:pPr>
            <w:hyperlink r:id="rId102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Amodi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AM </w:t>
            </w:r>
            <w:hyperlink r:id="rId103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, Ghanem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AB, </w:t>
            </w:r>
            <w:hyperlink r:id="rId104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Al-Asoom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LI, </w:t>
            </w:r>
            <w:hyperlink r:id="rId105" w:history="1">
              <w:r w:rsidRPr="003B4146">
                <w:rPr>
                  <w:rFonts w:asciiTheme="majorBidi" w:hAnsiTheme="majorBidi" w:cstheme="majorBidi"/>
                  <w:b/>
                  <w:sz w:val="24"/>
                  <w:szCs w:val="24"/>
                </w:rPr>
                <w:t>Nazish Rafique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hyperlink r:id="rId106" w:history="1">
              <w:r w:rsidRPr="003B4146">
                <w:rPr>
                  <w:rFonts w:asciiTheme="majorBidi" w:hAnsiTheme="majorBidi" w:cstheme="majorBidi"/>
                  <w:sz w:val="24"/>
                  <w:szCs w:val="24"/>
                </w:rPr>
                <w:t>Almandil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>BN et al.</w:t>
            </w:r>
          </w:p>
        </w:tc>
        <w:tc>
          <w:tcPr>
            <w:tcW w:w="2123" w:type="dxa"/>
          </w:tcPr>
          <w:p w14:paraId="265CBF8F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Hemoglobin A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  <w:vertAlign w:val="subscript"/>
              </w:rPr>
              <w:t>2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 (HbA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  <w:vertAlign w:val="subscript"/>
              </w:rPr>
              <w:t>2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 xml:space="preserve">) has a measure of unreliability in diagnosing β-thalassemia trait (β-TT). </w:t>
            </w:r>
          </w:p>
          <w:p w14:paraId="4F2D8D91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219CCB7E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  <w:p w14:paraId="1737761F" w14:textId="77777777" w:rsidR="00BD57C6" w:rsidRPr="003B4146" w:rsidRDefault="00BD57C6" w:rsidP="00BD57C6">
            <w:pPr>
              <w:keepNext/>
              <w:spacing w:after="90"/>
              <w:outlineLvl w:val="0"/>
              <w:rPr>
                <w:rFonts w:asciiTheme="majorBidi" w:eastAsiaTheme="majorEastAsia" w:hAnsiTheme="majorBidi" w:cstheme="majorBidi"/>
                <w:kern w:val="32"/>
                <w:sz w:val="24"/>
                <w:szCs w:val="24"/>
              </w:rPr>
            </w:pPr>
          </w:p>
        </w:tc>
        <w:tc>
          <w:tcPr>
            <w:tcW w:w="5816" w:type="dxa"/>
          </w:tcPr>
          <w:p w14:paraId="45BB3277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  <w:t>Current Medical Research and Opinion.</w:t>
            </w: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2018 May;34(5):945-951.</w:t>
            </w:r>
          </w:p>
          <w:p w14:paraId="398BE9B4" w14:textId="77777777" w:rsidR="00BD57C6" w:rsidRPr="003B4146" w:rsidRDefault="00BD57C6" w:rsidP="00BD57C6">
            <w:pPr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  <w:t>DOI:</w:t>
            </w:r>
            <w:hyperlink r:id="rId107" w:tgtFrame="_blank" w:history="1">
              <w:r w:rsidRPr="003B4146">
                <w:rPr>
                  <w:rFonts w:asciiTheme="majorBidi" w:hAnsiTheme="majorBidi" w:cstheme="majorBidi"/>
                  <w:sz w:val="24"/>
                  <w:szCs w:val="24"/>
                  <w:u w:val="single"/>
                </w:rPr>
                <w:t>10.1080/03007995.2018.1435520</w:t>
              </w:r>
            </w:hyperlink>
          </w:p>
          <w:p w14:paraId="47917C80" w14:textId="77777777" w:rsidR="00BD57C6" w:rsidRPr="003B4146" w:rsidRDefault="00BD57C6" w:rsidP="00BD57C6">
            <w:pPr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</w:pPr>
          </w:p>
          <w:p w14:paraId="336219BC" w14:textId="77777777" w:rsidR="00BD57C6" w:rsidRPr="003B4146" w:rsidRDefault="00BD57C6" w:rsidP="00BD57C6">
            <w:pPr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</w:pPr>
          </w:p>
          <w:p w14:paraId="558215F7" w14:textId="77777777" w:rsidR="00BD57C6" w:rsidRPr="003B4146" w:rsidRDefault="00BD57C6" w:rsidP="00BD57C6">
            <w:pPr>
              <w:rPr>
                <w:rFonts w:asciiTheme="majorBidi" w:hAnsiTheme="majorBidi" w:cstheme="majorBidi"/>
                <w:bCs/>
                <w:kern w:val="36"/>
                <w:sz w:val="24"/>
                <w:szCs w:val="24"/>
              </w:rPr>
            </w:pPr>
          </w:p>
          <w:p w14:paraId="7A91884F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3C2727E6" w14:textId="77777777" w:rsidR="00BD57C6" w:rsidRPr="003B4146" w:rsidRDefault="00BD57C6" w:rsidP="00BD57C6">
            <w:pPr>
              <w:keepNext/>
              <w:keepLines/>
              <w:jc w:val="center"/>
              <w:outlineLvl w:val="1"/>
              <w:rPr>
                <w:rFonts w:asciiTheme="majorBidi" w:eastAsiaTheme="majorEastAsia" w:hAnsiTheme="majorBidi" w:cstheme="majorBidi"/>
                <w:bCs/>
                <w:sz w:val="24"/>
                <w:szCs w:val="24"/>
              </w:rPr>
            </w:pPr>
          </w:p>
        </w:tc>
      </w:tr>
      <w:tr w:rsidR="00BD57C6" w:rsidRPr="003B4146" w14:paraId="2CEBBC76" w14:textId="77777777" w:rsidTr="00BD57C6">
        <w:tc>
          <w:tcPr>
            <w:tcW w:w="1140" w:type="dxa"/>
          </w:tcPr>
          <w:p w14:paraId="3CFD7ED0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3F6BFDC" w14:textId="77777777" w:rsidR="00BD57C6" w:rsidRPr="003B4146" w:rsidRDefault="00BD57C6" w:rsidP="00BD57C6">
            <w:pPr>
              <w:tabs>
                <w:tab w:val="left" w:pos="5049"/>
              </w:tabs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sz w:val="24"/>
                <w:szCs w:val="24"/>
              </w:rPr>
              <w:t>Nazish Rafique,</w:t>
            </w:r>
          </w:p>
          <w:p w14:paraId="0C2B5402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Al Sheikh MH.</w:t>
            </w:r>
          </w:p>
        </w:tc>
        <w:tc>
          <w:tcPr>
            <w:tcW w:w="2123" w:type="dxa"/>
          </w:tcPr>
          <w:p w14:paraId="75429894" w14:textId="77777777" w:rsidR="00BD57C6" w:rsidRPr="003B4146" w:rsidRDefault="00BD57C6" w:rsidP="00BD57C6">
            <w:pPr>
              <w:ind w:right="72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Prevalence  of menstrual problems and their association with psychological stress in young female students </w:t>
            </w:r>
          </w:p>
          <w:p w14:paraId="16E46D64" w14:textId="77777777" w:rsidR="00BD57C6" w:rsidRPr="003B4146" w:rsidRDefault="00BD57C6" w:rsidP="00BD57C6">
            <w:pPr>
              <w:ind w:right="72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Studying health sciences. </w:t>
            </w:r>
          </w:p>
          <w:p w14:paraId="5445401C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816" w:type="dxa"/>
          </w:tcPr>
          <w:p w14:paraId="7FB96782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sz w:val="24"/>
                <w:szCs w:val="24"/>
              </w:rPr>
              <w:t>Saudi Medical Journal.</w:t>
            </w:r>
          </w:p>
          <w:p w14:paraId="06C4D14E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Saudi Med J</w:t>
            </w:r>
          </w:p>
          <w:p w14:paraId="479E402D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2018 Jan;39(1):67-73.</w:t>
            </w:r>
          </w:p>
          <w:p w14:paraId="1D10E9F2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 10.15537/smj.2018.1.21438.</w:t>
            </w:r>
          </w:p>
        </w:tc>
      </w:tr>
      <w:tr w:rsidR="00BD57C6" w:rsidRPr="003B4146" w14:paraId="025C0AFA" w14:textId="77777777" w:rsidTr="00BD57C6">
        <w:tc>
          <w:tcPr>
            <w:tcW w:w="1140" w:type="dxa"/>
          </w:tcPr>
          <w:p w14:paraId="6AA9C2A5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D9D3499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sz w:val="24"/>
                <w:szCs w:val="24"/>
              </w:rPr>
              <w:t>Nazish Rafique,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 Salem AM, Latif R&amp;. Al Sheikh MH.</w:t>
            </w:r>
          </w:p>
        </w:tc>
        <w:tc>
          <w:tcPr>
            <w:tcW w:w="2123" w:type="dxa"/>
          </w:tcPr>
          <w:p w14:paraId="62F78056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Serum Leptin level across different phases of menstrual cycle in normal weight and overweight/ obese females.</w:t>
            </w:r>
          </w:p>
          <w:p w14:paraId="4C034A45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3545098A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  <w:p w14:paraId="348BD01F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2BBF8B2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3040B0C9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lastRenderedPageBreak/>
              <w:t xml:space="preserve">Gynecological Endocrinology </w:t>
            </w:r>
          </w:p>
          <w:p w14:paraId="3CCAED0E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2018; 34 (7): 601-604. </w:t>
            </w:r>
          </w:p>
          <w:p w14:paraId="4FF50A5A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</w:t>
            </w:r>
            <w:hyperlink r:id="rId108" w:history="1">
              <w:r w:rsidRPr="003B4146">
                <w:rPr>
                  <w:rFonts w:asciiTheme="majorBidi" w:hAnsiTheme="majorBidi" w:cstheme="majorBidi"/>
                  <w:color w:val="006DB4"/>
                  <w:sz w:val="24"/>
                  <w:szCs w:val="24"/>
                  <w:u w:val="single"/>
                </w:rPr>
                <w:t>/10.1080/09513590.2017.1419173</w:t>
              </w:r>
            </w:hyperlink>
          </w:p>
          <w:p w14:paraId="069AF77D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  <w:p w14:paraId="02153342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</w:tr>
      <w:tr w:rsidR="00BD57C6" w:rsidRPr="003B4146" w14:paraId="77D69FA1" w14:textId="77777777" w:rsidTr="00BD57C6">
        <w:tc>
          <w:tcPr>
            <w:tcW w:w="1140" w:type="dxa"/>
          </w:tcPr>
          <w:p w14:paraId="201DBB71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FACA561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Latif R,   </w:t>
            </w:r>
            <w:r w:rsidRPr="003B4146">
              <w:rPr>
                <w:rFonts w:asciiTheme="majorBidi" w:hAnsiTheme="majorBidi" w:cstheme="majorBidi"/>
                <w:b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, Salem AM, AlSheikh MH, S. Chathoth.</w:t>
            </w:r>
          </w:p>
          <w:p w14:paraId="0D514971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</w:tcPr>
          <w:p w14:paraId="027B274E" w14:textId="77777777" w:rsidR="00BD57C6" w:rsidRPr="003B4146" w:rsidRDefault="00BD57C6" w:rsidP="00BD57C6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Correlation between circulatory kisspeptin and adipokynes in normal and overweight Saudi females during menstrual cycle.</w:t>
            </w:r>
          </w:p>
        </w:tc>
        <w:tc>
          <w:tcPr>
            <w:tcW w:w="5816" w:type="dxa"/>
          </w:tcPr>
          <w:p w14:paraId="499F981A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Biological Rhythm Research. 2018; 49:2, 169-174 .</w:t>
            </w:r>
          </w:p>
          <w:p w14:paraId="0A9B0334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DOI:/10.1080/09291016.2017.1350440</w:t>
            </w:r>
          </w:p>
        </w:tc>
      </w:tr>
      <w:tr w:rsidR="00BD57C6" w:rsidRPr="003B4146" w14:paraId="1E0FF4CE" w14:textId="77777777" w:rsidTr="00BD57C6">
        <w:tc>
          <w:tcPr>
            <w:tcW w:w="1140" w:type="dxa"/>
          </w:tcPr>
          <w:p w14:paraId="7FB6D719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466E4C7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 xml:space="preserve"> , Latif R</w:t>
            </w:r>
          </w:p>
        </w:tc>
        <w:tc>
          <w:tcPr>
            <w:tcW w:w="2123" w:type="dxa"/>
          </w:tcPr>
          <w:p w14:paraId="1A63622A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Serum kisspeptin levels in normal and overweight Saudi females and its relation with anthropometric indices. Annals of Saudi Medicine. </w:t>
            </w:r>
          </w:p>
          <w:p w14:paraId="71B99DC0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78E5CD4D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Annals of Saudi Medicine. 2015 Mar-Apr;35(2):157-60 </w:t>
            </w:r>
          </w:p>
          <w:p w14:paraId="2301FB3C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DOI:10.5144/0256-4947.2015.157</w:t>
            </w:r>
          </w:p>
        </w:tc>
      </w:tr>
      <w:tr w:rsidR="00BD57C6" w:rsidRPr="003B4146" w14:paraId="33F44023" w14:textId="77777777" w:rsidTr="00BD57C6">
        <w:tc>
          <w:tcPr>
            <w:tcW w:w="1140" w:type="dxa"/>
          </w:tcPr>
          <w:p w14:paraId="652F4BAA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276A7E0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 xml:space="preserve">Latif R, </w:t>
            </w:r>
            <w:r w:rsidRPr="003B4146"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  <w:t>Nazish Rafique.</w:t>
            </w:r>
          </w:p>
        </w:tc>
        <w:tc>
          <w:tcPr>
            <w:tcW w:w="2123" w:type="dxa"/>
          </w:tcPr>
          <w:p w14:paraId="7D132486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>Serum kisspeptin levels across different phases of the menstrual cycle and their correlation with serum estradiol.</w:t>
            </w:r>
          </w:p>
          <w:p w14:paraId="626D14F3" w14:textId="77777777" w:rsidR="00BD57C6" w:rsidRPr="003B4146" w:rsidRDefault="00BD57C6" w:rsidP="00BD57C6">
            <w:pPr>
              <w:rPr>
                <w:rFonts w:asciiTheme="majorBidi" w:hAnsiTheme="majorBidi" w:cstheme="majorBidi"/>
                <w:kern w:val="36"/>
                <w:sz w:val="24"/>
                <w:szCs w:val="24"/>
              </w:rPr>
            </w:pPr>
          </w:p>
          <w:p w14:paraId="0DC99A41" w14:textId="77777777" w:rsidR="00BD57C6" w:rsidRPr="003B4146" w:rsidRDefault="00BD57C6" w:rsidP="00BD57C6">
            <w:pPr>
              <w:pStyle w:val="Default"/>
              <w:shd w:val="clear" w:color="auto" w:fill="D9D9D9" w:themeFill="background1" w:themeFillShade="D9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Received the publication excellence reward from IAU.</w:t>
            </w:r>
          </w:p>
          <w:p w14:paraId="0A2F5947" w14:textId="77777777" w:rsidR="00BD57C6" w:rsidRPr="003B4146" w:rsidRDefault="00BD57C6" w:rsidP="00BD57C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5580ABF8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The Netherlands Journal of Medicine. 2015; 73(4): 175-178. </w:t>
            </w:r>
          </w:p>
          <w:p w14:paraId="44522541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>https://pubmed.ncbi.nlm.nih.gov/25968289/</w:t>
            </w:r>
          </w:p>
          <w:p w14:paraId="1E6C187D" w14:textId="77777777" w:rsidR="00BD57C6" w:rsidRPr="003B4146" w:rsidRDefault="00BD57C6" w:rsidP="00BD57C6">
            <w:pPr>
              <w:tabs>
                <w:tab w:val="center" w:pos="6840"/>
              </w:tabs>
              <w:rPr>
                <w:rFonts w:asciiTheme="majorBidi" w:hAnsiTheme="majorBidi" w:cstheme="majorBidi"/>
                <w:b/>
                <w:noProof/>
                <w:sz w:val="24"/>
                <w:szCs w:val="24"/>
              </w:rPr>
            </w:pPr>
          </w:p>
        </w:tc>
      </w:tr>
      <w:tr w:rsidR="00BD57C6" w:rsidRPr="003B4146" w14:paraId="363D1A6D" w14:textId="77777777" w:rsidTr="00BD57C6">
        <w:tc>
          <w:tcPr>
            <w:tcW w:w="1140" w:type="dxa"/>
          </w:tcPr>
          <w:p w14:paraId="3C4D588E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E4B114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  <w:t>Nazish Rafique.</w:t>
            </w:r>
          </w:p>
        </w:tc>
        <w:tc>
          <w:tcPr>
            <w:tcW w:w="2123" w:type="dxa"/>
          </w:tcPr>
          <w:p w14:paraId="20E1EA5E" w14:textId="77777777" w:rsidR="00BD57C6" w:rsidRPr="003B4146" w:rsidRDefault="00BD57C6" w:rsidP="00BD57C6">
            <w:pPr>
              <w:shd w:val="clear" w:color="auto" w:fill="FFFFFF"/>
              <w:spacing w:line="33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Importance of Vertical Integration in teaching and assessment of physiological concepts. </w:t>
            </w:r>
          </w:p>
          <w:p w14:paraId="15E8E674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22DD9C80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Cs/>
                <w:sz w:val="24"/>
                <w:szCs w:val="24"/>
              </w:rPr>
              <w:t>Journal of Taibah University Medical.2014;</w:t>
            </w:r>
          </w:p>
          <w:p w14:paraId="2AC9A25C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hyperlink r:id="rId109" w:tooltip="Go to table of contents for this volume/issue" w:history="1">
              <w:r w:rsidRPr="003B4146">
                <w:rPr>
                  <w:rStyle w:val="anchor-text"/>
                  <w:rFonts w:asciiTheme="majorBidi" w:hAnsiTheme="majorBidi" w:cstheme="majorBidi"/>
                  <w:sz w:val="24"/>
                  <w:szCs w:val="24"/>
                </w:rPr>
                <w:t>9(4</w:t>
              </w:r>
            </w:hyperlink>
            <w:r w:rsidRPr="003B4146">
              <w:rPr>
                <w:rFonts w:asciiTheme="majorBidi" w:hAnsiTheme="majorBidi" w:cstheme="majorBidi"/>
                <w:sz w:val="24"/>
                <w:szCs w:val="24"/>
              </w:rPr>
              <w:t>):282-288</w:t>
            </w:r>
          </w:p>
          <w:p w14:paraId="14665E52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DOI:</w:t>
            </w:r>
            <w:hyperlink r:id="rId110" w:tgtFrame="_blank" w:tooltip="Persistent link using digital object identifier" w:history="1">
              <w:r w:rsidRPr="003B4146">
                <w:rPr>
                  <w:rStyle w:val="anchor-text"/>
                  <w:rFonts w:asciiTheme="majorBidi" w:hAnsiTheme="majorBidi" w:cstheme="majorBidi"/>
                  <w:sz w:val="24"/>
                  <w:szCs w:val="24"/>
                </w:rPr>
                <w:t>10.1016/j.jtumed.2014.04.006</w:t>
              </w:r>
            </w:hyperlink>
          </w:p>
        </w:tc>
      </w:tr>
      <w:tr w:rsidR="00BD57C6" w:rsidRPr="003B4146" w14:paraId="0A8A6C87" w14:textId="77777777" w:rsidTr="00BD57C6">
        <w:tc>
          <w:tcPr>
            <w:tcW w:w="1140" w:type="dxa"/>
          </w:tcPr>
          <w:p w14:paraId="612B88A2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E25A22A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  <w:t>Nazish Rafique ,</w:t>
            </w:r>
            <w:r w:rsidRPr="003B4146">
              <w:rPr>
                <w:rFonts w:asciiTheme="majorBidi" w:hAnsiTheme="majorBidi" w:cstheme="majorBidi"/>
                <w:kern w:val="36"/>
                <w:sz w:val="24"/>
                <w:szCs w:val="24"/>
              </w:rPr>
              <w:t xml:space="preserve"> Latif R.</w:t>
            </w:r>
          </w:p>
        </w:tc>
        <w:tc>
          <w:tcPr>
            <w:tcW w:w="2123" w:type="dxa"/>
          </w:tcPr>
          <w:p w14:paraId="64CB1400" w14:textId="77777777" w:rsidR="00BD57C6" w:rsidRPr="003B4146" w:rsidRDefault="00BD57C6" w:rsidP="00BD57C6">
            <w:pPr>
              <w:shd w:val="clear" w:color="auto" w:fill="FFFFFF"/>
              <w:spacing w:line="33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 xml:space="preserve">Serum Leptin levels in type II diabetic Pakistani 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subjects and its correlation with fasting blood sugar. </w:t>
            </w:r>
          </w:p>
          <w:p w14:paraId="5DCB2FA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816" w:type="dxa"/>
          </w:tcPr>
          <w:p w14:paraId="56F0B3FF" w14:textId="77777777" w:rsidR="00BD57C6" w:rsidRPr="003B4146" w:rsidRDefault="00BD57C6" w:rsidP="00BD57C6">
            <w:pPr>
              <w:tabs>
                <w:tab w:val="right" w:pos="426"/>
              </w:tabs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B3627A8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</w:rPr>
              <w:t xml:space="preserve">Saudi Journal for Health Sciences 2014; 3(1): 29-31 </w:t>
            </w:r>
          </w:p>
          <w:p w14:paraId="179C5910" w14:textId="77777777" w:rsidR="00BD57C6" w:rsidRPr="003B4146" w:rsidRDefault="00BD57C6" w:rsidP="00BD57C6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3B4146">
              <w:rPr>
                <w:rFonts w:asciiTheme="majorBidi" w:hAnsiTheme="majorBidi" w:cstheme="majorBidi"/>
                <w:color w:val="auto"/>
                <w:shd w:val="clear" w:color="auto" w:fill="FFFFFF"/>
              </w:rPr>
              <w:t>DOI: 10.4103/2278-0521.130202</w:t>
            </w:r>
          </w:p>
          <w:p w14:paraId="64116632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BD57C6" w:rsidRPr="003B4146" w14:paraId="3210DB77" w14:textId="77777777" w:rsidTr="00BD57C6">
        <w:tc>
          <w:tcPr>
            <w:tcW w:w="1140" w:type="dxa"/>
          </w:tcPr>
          <w:p w14:paraId="7B721AC8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37A5D25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kern w:val="36"/>
                <w:sz w:val="24"/>
                <w:szCs w:val="24"/>
              </w:rPr>
              <w:t>Nazish Rafique.</w:t>
            </w:r>
          </w:p>
        </w:tc>
        <w:tc>
          <w:tcPr>
            <w:tcW w:w="2123" w:type="dxa"/>
          </w:tcPr>
          <w:p w14:paraId="68544342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Designing and Implementation of integrated Endocrinology and Reproduction module.</w:t>
            </w:r>
          </w:p>
        </w:tc>
        <w:tc>
          <w:tcPr>
            <w:tcW w:w="5816" w:type="dxa"/>
          </w:tcPr>
          <w:p w14:paraId="03A52D9F" w14:textId="77777777" w:rsidR="00BD57C6" w:rsidRPr="003B4146" w:rsidRDefault="00BD57C6" w:rsidP="00BD57C6">
            <w:pPr>
              <w:shd w:val="clear" w:color="auto" w:fill="FFFFFF"/>
              <w:spacing w:before="100" w:beforeAutospacing="1" w:after="100" w:afterAutospacing="1" w:line="300" w:lineRule="atLeast"/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Pakistan Journal of Physiology.2014; 10(3):132-135. DOI:2073-1183</w:t>
            </w:r>
          </w:p>
          <w:p w14:paraId="72D3DCCA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4CA1BC8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989ECD" w14:textId="77777777" w:rsidR="00BD57C6" w:rsidRPr="003B4146" w:rsidRDefault="00BD57C6" w:rsidP="00BD57C6">
            <w:pPr>
              <w:shd w:val="clear" w:color="auto" w:fill="FFFFFF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57C6" w:rsidRPr="003B4146" w14:paraId="47622C93" w14:textId="77777777" w:rsidTr="00BD57C6">
        <w:tc>
          <w:tcPr>
            <w:tcW w:w="1140" w:type="dxa"/>
          </w:tcPr>
          <w:p w14:paraId="4BC03886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84553C8" w14:textId="77777777" w:rsidR="00BD57C6" w:rsidRPr="003B4146" w:rsidRDefault="00BD57C6" w:rsidP="00BD57C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, Afzal N.</w:t>
            </w:r>
          </w:p>
        </w:tc>
        <w:tc>
          <w:tcPr>
            <w:tcW w:w="2123" w:type="dxa"/>
          </w:tcPr>
          <w:p w14:paraId="06ABF71A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Is Hyperleptinemia a risk factor for Hypertension?</w:t>
            </w:r>
          </w:p>
        </w:tc>
        <w:tc>
          <w:tcPr>
            <w:tcW w:w="5816" w:type="dxa"/>
          </w:tcPr>
          <w:p w14:paraId="0E3352F3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Saudi  Journal of  Medicine and  Medical Science.2013;1(1): 40-45.</w:t>
            </w:r>
          </w:p>
          <w:p w14:paraId="6201F816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DOI:10.4103/1658-631X.112930</w:t>
            </w:r>
          </w:p>
          <w:p w14:paraId="00974C99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57C6" w:rsidRPr="003B4146" w14:paraId="67C10656" w14:textId="77777777" w:rsidTr="00BD57C6">
        <w:tc>
          <w:tcPr>
            <w:tcW w:w="1140" w:type="dxa"/>
          </w:tcPr>
          <w:p w14:paraId="1C54D694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DB89C2A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, Afzal N.</w:t>
            </w:r>
          </w:p>
        </w:tc>
        <w:tc>
          <w:tcPr>
            <w:tcW w:w="2123" w:type="dxa"/>
          </w:tcPr>
          <w:p w14:paraId="2E4C0480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Deregulations of serum Leptin levels in acute coronary syndrome.</w:t>
            </w:r>
          </w:p>
        </w:tc>
        <w:tc>
          <w:tcPr>
            <w:tcW w:w="5816" w:type="dxa"/>
          </w:tcPr>
          <w:p w14:paraId="3555651D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Pakistan  Armed Forces Medical  Journal.2004; 59(4): 67-70.</w:t>
            </w:r>
          </w:p>
          <w:p w14:paraId="2814CF5F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https://pafmj.org/index.php/PAFMJ/article/view/1735</w:t>
            </w:r>
          </w:p>
          <w:p w14:paraId="41642E14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B48827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D57C6" w:rsidRPr="003B4146" w14:paraId="661BAFF0" w14:textId="77777777" w:rsidTr="00BD57C6">
        <w:tc>
          <w:tcPr>
            <w:tcW w:w="1140" w:type="dxa"/>
          </w:tcPr>
          <w:p w14:paraId="731CF08C" w14:textId="77777777" w:rsidR="00BD57C6" w:rsidRPr="003B4146" w:rsidRDefault="00BD57C6" w:rsidP="00BD57C6">
            <w:pPr>
              <w:pStyle w:val="ListParagraph"/>
              <w:numPr>
                <w:ilvl w:val="0"/>
                <w:numId w:val="7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8452CDC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Pr="003B4146">
              <w:rPr>
                <w:rFonts w:asciiTheme="majorBidi" w:hAnsiTheme="majorBidi" w:cstheme="majorBidi"/>
                <w:sz w:val="24"/>
                <w:szCs w:val="24"/>
              </w:rPr>
              <w:t>, Afzal N.</w:t>
            </w:r>
          </w:p>
        </w:tc>
        <w:tc>
          <w:tcPr>
            <w:tcW w:w="2123" w:type="dxa"/>
          </w:tcPr>
          <w:p w14:paraId="50D6D374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Relationship between Leptin, BMI and Gender.</w:t>
            </w:r>
          </w:p>
        </w:tc>
        <w:tc>
          <w:tcPr>
            <w:tcW w:w="5816" w:type="dxa"/>
          </w:tcPr>
          <w:p w14:paraId="5C7AF9AE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Rawal Medical Journal.2009; 34(2): 128-131.</w:t>
            </w:r>
          </w:p>
          <w:p w14:paraId="74C981AB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B4146">
              <w:rPr>
                <w:rFonts w:asciiTheme="majorBidi" w:hAnsiTheme="majorBidi" w:cstheme="majorBidi"/>
                <w:sz w:val="24"/>
                <w:szCs w:val="24"/>
              </w:rPr>
              <w:t>http://www.rmj.org.pk/fulltext/27-1302359611.pdf</w:t>
            </w:r>
          </w:p>
          <w:p w14:paraId="718067D1" w14:textId="77777777" w:rsidR="00BD57C6" w:rsidRPr="003B4146" w:rsidRDefault="00BD57C6" w:rsidP="00BD57C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3E6BCB3" w14:textId="55E203F4" w:rsidR="00346D62" w:rsidRPr="00282C7B" w:rsidRDefault="00346D62" w:rsidP="001431A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ABE9B2E" w14:textId="77777777" w:rsidR="00346D62" w:rsidRPr="00282C7B" w:rsidRDefault="00346D62" w:rsidP="001431A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5510C2" w14:textId="77777777" w:rsidR="00346D62" w:rsidRPr="00282C7B" w:rsidRDefault="001431AF" w:rsidP="001431A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Current</w:t>
      </w:r>
      <w:r w:rsidR="0067609B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46D62" w:rsidRPr="00282C7B">
        <w:rPr>
          <w:rFonts w:asciiTheme="majorBidi" w:hAnsiTheme="majorBidi" w:cstheme="majorBidi"/>
          <w:b/>
          <w:bCs/>
          <w:sz w:val="24"/>
          <w:szCs w:val="24"/>
        </w:rPr>
        <w:t>O</w:t>
      </w:r>
      <w:r w:rsidR="0067609B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ngoing </w:t>
      </w: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 Researches</w:t>
      </w:r>
    </w:p>
    <w:p w14:paraId="5F0BD6E3" w14:textId="58AE508D" w:rsidR="001431AF" w:rsidRPr="00282C7B" w:rsidRDefault="001431AF" w:rsidP="001431A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900"/>
        <w:gridCol w:w="5513"/>
        <w:gridCol w:w="3937"/>
      </w:tblGrid>
      <w:tr w:rsidR="007C3950" w:rsidRPr="00282C7B" w14:paraId="50A7959F" w14:textId="77777777" w:rsidTr="000402C9">
        <w:tc>
          <w:tcPr>
            <w:tcW w:w="900" w:type="dxa"/>
            <w:shd w:val="clear" w:color="auto" w:fill="EDE4CB"/>
          </w:tcPr>
          <w:p w14:paraId="643FB2A1" w14:textId="77777777" w:rsidR="001431AF" w:rsidRPr="00282C7B" w:rsidRDefault="001431AF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513" w:type="dxa"/>
            <w:shd w:val="clear" w:color="auto" w:fill="EDE4CB"/>
          </w:tcPr>
          <w:p w14:paraId="7AB4C777" w14:textId="77777777" w:rsidR="001431AF" w:rsidRPr="00282C7B" w:rsidRDefault="001431AF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Research Title</w:t>
            </w:r>
          </w:p>
        </w:tc>
        <w:tc>
          <w:tcPr>
            <w:tcW w:w="3937" w:type="dxa"/>
            <w:shd w:val="clear" w:color="auto" w:fill="EDE4CB"/>
          </w:tcPr>
          <w:p w14:paraId="04551F8A" w14:textId="77777777" w:rsidR="001431AF" w:rsidRPr="00282C7B" w:rsidRDefault="001431AF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 of Investigator(s)</w:t>
            </w:r>
          </w:p>
        </w:tc>
      </w:tr>
      <w:tr w:rsidR="007C3950" w:rsidRPr="00282C7B" w14:paraId="40443442" w14:textId="77777777" w:rsidTr="000402C9">
        <w:tc>
          <w:tcPr>
            <w:tcW w:w="900" w:type="dxa"/>
          </w:tcPr>
          <w:p w14:paraId="4823E035" w14:textId="77777777" w:rsidR="001431AF" w:rsidRPr="00282C7B" w:rsidRDefault="001431AF" w:rsidP="0064461C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13" w:type="dxa"/>
          </w:tcPr>
          <w:p w14:paraId="235D3D3A" w14:textId="0D5C6F9E" w:rsidR="001431AF" w:rsidRPr="00282C7B" w:rsidRDefault="001431AF" w:rsidP="0064461C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="Calibri" w:hAnsiTheme="majorBidi" w:cstheme="majorBidi"/>
                <w:sz w:val="24"/>
                <w:szCs w:val="24"/>
              </w:rPr>
              <w:t>Comparison of botulinum toxin with anti</w:t>
            </w:r>
            <w:r w:rsidR="00C61C51" w:rsidRPr="00282C7B">
              <w:rPr>
                <w:rFonts w:asciiTheme="majorBidi" w:eastAsia="Calibr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="Calibri" w:hAnsiTheme="majorBidi" w:cstheme="majorBidi"/>
                <w:sz w:val="24"/>
                <w:szCs w:val="24"/>
              </w:rPr>
              <w:t>CGRP response in migraine patients</w:t>
            </w:r>
          </w:p>
        </w:tc>
        <w:tc>
          <w:tcPr>
            <w:tcW w:w="3937" w:type="dxa"/>
          </w:tcPr>
          <w:p w14:paraId="4B02AA18" w14:textId="77777777" w:rsidR="001431AF" w:rsidRPr="00282C7B" w:rsidRDefault="001431AF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Rafique+ 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Dr. Majid+ 5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year students</w:t>
            </w:r>
          </w:p>
        </w:tc>
      </w:tr>
      <w:tr w:rsidR="007C3950" w:rsidRPr="00282C7B" w14:paraId="4F4F137C" w14:textId="77777777" w:rsidTr="000402C9">
        <w:tc>
          <w:tcPr>
            <w:tcW w:w="900" w:type="dxa"/>
          </w:tcPr>
          <w:p w14:paraId="6B41217D" w14:textId="77777777" w:rsidR="0053614B" w:rsidRPr="00282C7B" w:rsidRDefault="0053614B" w:rsidP="0064461C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13" w:type="dxa"/>
          </w:tcPr>
          <w:p w14:paraId="3CAEB9A9" w14:textId="20FDB64F" w:rsidR="0053614B" w:rsidRPr="00282C7B" w:rsidRDefault="0053614B" w:rsidP="0064461C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Effects of alpha lipoic acid on nerve conduction studies in </w:t>
            </w:r>
            <w:r w:rsidR="001372A8" w:rsidRPr="00282C7B">
              <w:rPr>
                <w:rFonts w:asciiTheme="majorBidi" w:eastAsia="Calibri" w:hAnsiTheme="majorBidi" w:cstheme="majorBidi"/>
                <w:sz w:val="24"/>
                <w:szCs w:val="24"/>
              </w:rPr>
              <w:t>diabetic patients</w:t>
            </w:r>
          </w:p>
        </w:tc>
        <w:tc>
          <w:tcPr>
            <w:tcW w:w="3937" w:type="dxa"/>
          </w:tcPr>
          <w:p w14:paraId="16156EF9" w14:textId="3A3433AD" w:rsidR="0053614B" w:rsidRPr="00282C7B" w:rsidRDefault="001372A8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Dr. Nazish Rafique+ 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Master student</w:t>
            </w:r>
            <w:r w:rsidR="00841DF0" w:rsidRPr="00282C7B">
              <w:rPr>
                <w:rFonts w:asciiTheme="majorBidi" w:hAnsiTheme="majorBidi" w:cstheme="majorBidi"/>
                <w:sz w:val="24"/>
                <w:szCs w:val="24"/>
              </w:rPr>
              <w:t>+ et. al.</w:t>
            </w:r>
            <w:r w:rsidR="00841DF0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C3950" w:rsidRPr="00282C7B" w14:paraId="0DFC9451" w14:textId="77777777" w:rsidTr="000402C9">
        <w:tc>
          <w:tcPr>
            <w:tcW w:w="900" w:type="dxa"/>
          </w:tcPr>
          <w:p w14:paraId="062AE7C6" w14:textId="77777777" w:rsidR="001431AF" w:rsidRPr="00282C7B" w:rsidRDefault="001431AF" w:rsidP="0064461C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13" w:type="dxa"/>
          </w:tcPr>
          <w:p w14:paraId="370A4A8E" w14:textId="4D3F38E7" w:rsidR="001431AF" w:rsidRPr="00282C7B" w:rsidRDefault="0045682B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Effects</w:t>
            </w:r>
            <w:r w:rsidR="004B4286">
              <w:rPr>
                <w:rFonts w:asciiTheme="majorBidi" w:hAnsiTheme="majorBidi" w:cstheme="majorBidi"/>
                <w:sz w:val="24"/>
                <w:szCs w:val="24"/>
              </w:rPr>
              <w:t xml:space="preserve"> of magnesium supplem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4B4286">
              <w:rPr>
                <w:rFonts w:asciiTheme="majorBidi" w:hAnsiTheme="majorBidi" w:cstheme="majorBidi"/>
                <w:sz w:val="24"/>
                <w:szCs w:val="24"/>
              </w:rPr>
              <w:t>nt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4B4286">
              <w:rPr>
                <w:rFonts w:asciiTheme="majorBidi" w:hAnsiTheme="majorBidi" w:cstheme="majorBidi"/>
                <w:sz w:val="24"/>
                <w:szCs w:val="24"/>
              </w:rPr>
              <w:t xml:space="preserve"> on sleep quality.  </w:t>
            </w:r>
          </w:p>
        </w:tc>
        <w:tc>
          <w:tcPr>
            <w:tcW w:w="3937" w:type="dxa"/>
          </w:tcPr>
          <w:p w14:paraId="20DB0932" w14:textId="6E1C4DA4" w:rsidR="001431AF" w:rsidRPr="00282C7B" w:rsidRDefault="001431AF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="004568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</w:t>
            </w:r>
            <w:r w:rsidR="0045682B" w:rsidRPr="0045682B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45682B" w:rsidRPr="0045682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="0045682B" w:rsidRPr="0045682B">
              <w:rPr>
                <w:rFonts w:asciiTheme="majorBidi" w:hAnsiTheme="majorBidi" w:cstheme="majorBidi"/>
                <w:sz w:val="24"/>
                <w:szCs w:val="24"/>
              </w:rPr>
              <w:t xml:space="preserve"> Year research grop</w:t>
            </w:r>
          </w:p>
        </w:tc>
      </w:tr>
      <w:tr w:rsidR="007C3950" w:rsidRPr="00282C7B" w14:paraId="667A4CB6" w14:textId="77777777" w:rsidTr="000402C9">
        <w:tc>
          <w:tcPr>
            <w:tcW w:w="900" w:type="dxa"/>
          </w:tcPr>
          <w:p w14:paraId="2DD2900A" w14:textId="77777777" w:rsidR="001431AF" w:rsidRPr="00282C7B" w:rsidRDefault="001431AF" w:rsidP="0064461C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13" w:type="dxa"/>
          </w:tcPr>
          <w:p w14:paraId="01EC9459" w14:textId="041E5347" w:rsidR="001431AF" w:rsidRPr="00282C7B" w:rsidRDefault="001431AF" w:rsidP="006446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Designing the vertically integrated questions for preclinical students.</w:t>
            </w:r>
          </w:p>
        </w:tc>
        <w:tc>
          <w:tcPr>
            <w:tcW w:w="3937" w:type="dxa"/>
          </w:tcPr>
          <w:p w14:paraId="6C03BD19" w14:textId="0301B032" w:rsidR="001431AF" w:rsidRPr="00282C7B" w:rsidRDefault="001431AF" w:rsidP="0064461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  <w:r w:rsidR="002817AD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+ </w:t>
            </w:r>
            <w:r w:rsidR="002817AD" w:rsidRPr="00282C7B">
              <w:rPr>
                <w:rFonts w:asciiTheme="majorBidi" w:hAnsiTheme="majorBidi" w:cstheme="majorBidi"/>
                <w:sz w:val="24"/>
                <w:szCs w:val="24"/>
              </w:rPr>
              <w:t>Prof Ahmed Alsunni</w:t>
            </w:r>
          </w:p>
        </w:tc>
      </w:tr>
    </w:tbl>
    <w:p w14:paraId="7CDDD0C8" w14:textId="77777777" w:rsidR="001431AF" w:rsidRPr="00282C7B" w:rsidRDefault="001431AF" w:rsidP="001431A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80B9ED2" w14:textId="05C0B3A7" w:rsidR="00FA684A" w:rsidRPr="00282C7B" w:rsidRDefault="00FA684A" w:rsidP="00CB4BD9">
      <w:pPr>
        <w:rPr>
          <w:rFonts w:asciiTheme="majorBidi" w:hAnsiTheme="majorBidi" w:cstheme="majorBidi"/>
          <w:sz w:val="24"/>
          <w:szCs w:val="24"/>
        </w:rPr>
      </w:pPr>
    </w:p>
    <w:p w14:paraId="07A25B38" w14:textId="77777777" w:rsidR="00166C27" w:rsidRPr="00282C7B" w:rsidRDefault="00166C27" w:rsidP="00F4740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A92331B" w14:textId="0470ACA9" w:rsidR="001D5DB2" w:rsidRPr="00282C7B" w:rsidRDefault="001D5DB2" w:rsidP="00F4740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Scientific Research Papers Presented to Refereed Specialized Scientific Conferences</w:t>
      </w:r>
    </w:p>
    <w:p w14:paraId="719C7C20" w14:textId="77777777" w:rsidR="00346D62" w:rsidRPr="00282C7B" w:rsidRDefault="00346D62" w:rsidP="00F47401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971"/>
        <w:gridCol w:w="2228"/>
        <w:gridCol w:w="3321"/>
        <w:gridCol w:w="3830"/>
      </w:tblGrid>
      <w:tr w:rsidR="007C3950" w:rsidRPr="00282C7B" w14:paraId="643EFB93" w14:textId="77777777" w:rsidTr="000402C9">
        <w:tc>
          <w:tcPr>
            <w:tcW w:w="971" w:type="dxa"/>
            <w:shd w:val="clear" w:color="auto" w:fill="EDE4CB"/>
          </w:tcPr>
          <w:p w14:paraId="37CFD48C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2228" w:type="dxa"/>
            <w:shd w:val="clear" w:color="auto" w:fill="EDE4CB"/>
          </w:tcPr>
          <w:p w14:paraId="3B19BFBF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Name of Investigator(s)</w:t>
            </w:r>
          </w:p>
        </w:tc>
        <w:tc>
          <w:tcPr>
            <w:tcW w:w="3321" w:type="dxa"/>
            <w:shd w:val="clear" w:color="auto" w:fill="EDE4CB"/>
          </w:tcPr>
          <w:p w14:paraId="65DDE7C3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Research Title</w:t>
            </w:r>
          </w:p>
        </w:tc>
        <w:tc>
          <w:tcPr>
            <w:tcW w:w="3830" w:type="dxa"/>
            <w:shd w:val="clear" w:color="auto" w:fill="EDE4CB"/>
          </w:tcPr>
          <w:p w14:paraId="0D111AD4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Conference and Publication Date</w:t>
            </w:r>
          </w:p>
        </w:tc>
      </w:tr>
      <w:tr w:rsidR="00AA61BF" w:rsidRPr="00282C7B" w14:paraId="631EBD92" w14:textId="77777777" w:rsidTr="000402C9">
        <w:tc>
          <w:tcPr>
            <w:tcW w:w="971" w:type="dxa"/>
          </w:tcPr>
          <w:p w14:paraId="2C60B63B" w14:textId="77777777" w:rsidR="00AA61BF" w:rsidRPr="00282C7B" w:rsidRDefault="00AA61B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153BB9B2" w14:textId="0CF09B16" w:rsidR="00AA61BF" w:rsidRPr="00282C7B" w:rsidRDefault="00E3159E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2F4FA759" w14:textId="22507B01" w:rsidR="00AA61BF" w:rsidRPr="00282C7B" w:rsidRDefault="00E3159E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Importance of Horizontal and vertical integration in the teaching and assessment of Physiological concepts</w:t>
            </w:r>
          </w:p>
        </w:tc>
        <w:tc>
          <w:tcPr>
            <w:tcW w:w="3830" w:type="dxa"/>
          </w:tcPr>
          <w:p w14:paraId="01AAD987" w14:textId="10FC43E4" w:rsidR="00AA61BF" w:rsidRDefault="00E3159E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IX- SAAP Conference</w:t>
            </w:r>
            <w:r w:rsidR="006F4A71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="00DC2212">
              <w:rPr>
                <w:rFonts w:asciiTheme="majorBidi" w:hAnsiTheme="majorBidi" w:cstheme="majorBidi"/>
                <w:sz w:val="24"/>
                <w:szCs w:val="24"/>
              </w:rPr>
              <w:t>University of</w:t>
            </w:r>
            <w:r w:rsidR="006F4A71">
              <w:rPr>
                <w:rFonts w:asciiTheme="majorBidi" w:hAnsiTheme="majorBidi" w:cstheme="majorBidi"/>
                <w:sz w:val="24"/>
                <w:szCs w:val="24"/>
              </w:rPr>
              <w:t xml:space="preserve"> Lahore. 6-8 December 2024.</w:t>
            </w:r>
          </w:p>
          <w:p w14:paraId="1DD3D854" w14:textId="3238F637" w:rsidR="006F4A71" w:rsidRPr="00DC2212" w:rsidRDefault="006F4A71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22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ORAL PRESENTATION</w:t>
            </w:r>
          </w:p>
        </w:tc>
      </w:tr>
      <w:tr w:rsidR="006F4A71" w:rsidRPr="00282C7B" w14:paraId="2B439FCF" w14:textId="77777777" w:rsidTr="000402C9">
        <w:tc>
          <w:tcPr>
            <w:tcW w:w="971" w:type="dxa"/>
          </w:tcPr>
          <w:p w14:paraId="55B20C1D" w14:textId="77777777" w:rsidR="006F4A71" w:rsidRPr="00282C7B" w:rsidRDefault="006F4A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A87871C" w14:textId="4B0DF5BD" w:rsidR="006F4A71" w:rsidRDefault="006F4A71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2C56F718" w14:textId="03CA481D" w:rsidR="006F4A71" w:rsidRDefault="00DC2212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Tips for designing an integrated curriculum for the pre-clinical years.</w:t>
            </w:r>
          </w:p>
        </w:tc>
        <w:tc>
          <w:tcPr>
            <w:tcW w:w="3830" w:type="dxa"/>
          </w:tcPr>
          <w:p w14:paraId="5F28CE89" w14:textId="02BFCA50" w:rsidR="00DC2212" w:rsidRDefault="00DC2212" w:rsidP="00DC221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IX- SAAP Conference, University of Lahore. 6-8 December 2024.</w:t>
            </w:r>
          </w:p>
          <w:p w14:paraId="4E5ADF0B" w14:textId="128965F4" w:rsidR="006F4A71" w:rsidRDefault="00DA0B36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C22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KEYNOTE</w:t>
            </w:r>
            <w:r w:rsidR="00DC2212" w:rsidRPr="00DC22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SPEAKER TALK</w:t>
            </w:r>
          </w:p>
          <w:p w14:paraId="1F5216DB" w14:textId="127FB833" w:rsidR="00DA0B36" w:rsidRPr="00DC2212" w:rsidRDefault="00DA0B36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C3950" w:rsidRPr="00282C7B" w14:paraId="0A013793" w14:textId="77777777" w:rsidTr="000402C9">
        <w:tc>
          <w:tcPr>
            <w:tcW w:w="971" w:type="dxa"/>
          </w:tcPr>
          <w:p w14:paraId="5F4617F5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1. </w:t>
            </w:r>
          </w:p>
        </w:tc>
        <w:tc>
          <w:tcPr>
            <w:tcW w:w="2228" w:type="dxa"/>
          </w:tcPr>
          <w:p w14:paraId="1F11FEE1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106BAE4C" w14:textId="73DDE5B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Formulation of Case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-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Based study guides for teaching Renal Physiology.</w:t>
            </w:r>
          </w:p>
        </w:tc>
        <w:tc>
          <w:tcPr>
            <w:tcW w:w="3830" w:type="dxa"/>
          </w:tcPr>
          <w:p w14:paraId="0E0A41B3" w14:textId="24C6B30F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Saudi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nternational Medical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ducation </w:t>
            </w:r>
            <w:r w:rsidR="00DA0B36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DA0B36" w:rsidRPr="00282C7B">
              <w:rPr>
                <w:rFonts w:asciiTheme="majorBidi" w:hAnsiTheme="majorBidi" w:cstheme="majorBidi"/>
                <w:sz w:val="24"/>
                <w:szCs w:val="24"/>
              </w:rPr>
              <w:t>onference, Al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-Faisal University. Riyadh, KSA. 10-12 April 2016. </w:t>
            </w:r>
          </w:p>
          <w:p w14:paraId="3A872A52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 37.</w:t>
            </w:r>
          </w:p>
          <w:p w14:paraId="6E6F71C4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</w:t>
            </w:r>
          </w:p>
          <w:p w14:paraId="446C4E36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598ECCAA" w14:textId="77777777" w:rsidTr="000402C9">
        <w:trPr>
          <w:trHeight w:val="152"/>
        </w:trPr>
        <w:tc>
          <w:tcPr>
            <w:tcW w:w="971" w:type="dxa"/>
          </w:tcPr>
          <w:p w14:paraId="6BBDC097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2228" w:type="dxa"/>
          </w:tcPr>
          <w:p w14:paraId="699257EA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2E439DFA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Identifying the best teaching methodology for vertical integration.</w:t>
            </w:r>
          </w:p>
        </w:tc>
        <w:tc>
          <w:tcPr>
            <w:tcW w:w="3830" w:type="dxa"/>
          </w:tcPr>
          <w:p w14:paraId="73103DDC" w14:textId="039F5CCD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Saudi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nternational Medical education conference,  Al-Faisal University. 10-12 April 2016. Riyadh, KSA.</w:t>
            </w:r>
          </w:p>
          <w:p w14:paraId="51220A0C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 23.</w:t>
            </w:r>
          </w:p>
          <w:p w14:paraId="21E84235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</w:t>
            </w:r>
          </w:p>
          <w:p w14:paraId="6640A88B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54AD8043" w14:textId="77777777" w:rsidTr="000402C9">
        <w:trPr>
          <w:trHeight w:val="152"/>
        </w:trPr>
        <w:tc>
          <w:tcPr>
            <w:tcW w:w="971" w:type="dxa"/>
          </w:tcPr>
          <w:p w14:paraId="564E6C60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2228" w:type="dxa"/>
          </w:tcPr>
          <w:p w14:paraId="19A077D1" w14:textId="77777777" w:rsidR="0098369B" w:rsidRPr="00282C7B" w:rsidRDefault="0098369B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Rafique,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Basil Al Sheikh</w:t>
            </w:r>
          </w:p>
          <w:p w14:paraId="3C2157B4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321" w:type="dxa"/>
          </w:tcPr>
          <w:p w14:paraId="662E78DE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Quality assurance in the delivery of vertically integrated curriculum.</w:t>
            </w:r>
          </w:p>
        </w:tc>
        <w:tc>
          <w:tcPr>
            <w:tcW w:w="3830" w:type="dxa"/>
          </w:tcPr>
          <w:p w14:paraId="1FDFCCBE" w14:textId="5EF20299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Association of 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E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xcellence in Medical Education (AEME).Islamabad, Pakistan. 3-5 March 2012.</w:t>
            </w:r>
          </w:p>
          <w:p w14:paraId="67BE64AC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 -43.</w:t>
            </w:r>
          </w:p>
          <w:p w14:paraId="0E28F78C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</w:t>
            </w:r>
          </w:p>
        </w:tc>
      </w:tr>
      <w:tr w:rsidR="007C3950" w:rsidRPr="00282C7B" w14:paraId="352CF063" w14:textId="77777777" w:rsidTr="000402C9">
        <w:trPr>
          <w:trHeight w:val="152"/>
        </w:trPr>
        <w:tc>
          <w:tcPr>
            <w:tcW w:w="971" w:type="dxa"/>
          </w:tcPr>
          <w:p w14:paraId="1F1E7258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2228" w:type="dxa"/>
          </w:tcPr>
          <w:p w14:paraId="6E1551F0" w14:textId="77777777" w:rsidR="0098369B" w:rsidRPr="00282C7B" w:rsidRDefault="0098369B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Rafique,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Basil Al Sheikh</w:t>
            </w:r>
          </w:p>
          <w:p w14:paraId="42F55854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321" w:type="dxa"/>
          </w:tcPr>
          <w:p w14:paraId="594A56F8" w14:textId="394F3791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Implementation of 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a 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vertically integrated methodology for teaching and assessment of physiological concepts.</w:t>
            </w:r>
          </w:p>
        </w:tc>
        <w:tc>
          <w:tcPr>
            <w:tcW w:w="3830" w:type="dxa"/>
          </w:tcPr>
          <w:p w14:paraId="13F75ABD" w14:textId="007249AB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Association of 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E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xcellence in Medical Education (AEME).Islamabad, Pakistan. 3-5 March 2012.</w:t>
            </w:r>
          </w:p>
          <w:p w14:paraId="1360B4B1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 -38.</w:t>
            </w:r>
          </w:p>
          <w:p w14:paraId="0000AE57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</w:t>
            </w:r>
          </w:p>
        </w:tc>
      </w:tr>
      <w:tr w:rsidR="007C3950" w:rsidRPr="00282C7B" w14:paraId="786F5EAE" w14:textId="77777777" w:rsidTr="000402C9">
        <w:trPr>
          <w:trHeight w:val="152"/>
        </w:trPr>
        <w:tc>
          <w:tcPr>
            <w:tcW w:w="971" w:type="dxa"/>
          </w:tcPr>
          <w:p w14:paraId="180EC2F6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2228" w:type="dxa"/>
          </w:tcPr>
          <w:p w14:paraId="095A1317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5F9B03EA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Relationship between hyperleptinemia and type II diabetes mellitus.</w:t>
            </w:r>
          </w:p>
        </w:tc>
        <w:tc>
          <w:tcPr>
            <w:tcW w:w="3830" w:type="dxa"/>
          </w:tcPr>
          <w:p w14:paraId="58F20870" w14:textId="469409BE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12th Biennial International 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C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onference of Pakistan Physiological Society. 11-12 April 2011.Pakistan.</w:t>
            </w:r>
          </w:p>
          <w:p w14:paraId="583AA81F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 -24.</w:t>
            </w:r>
          </w:p>
          <w:p w14:paraId="5D509BA1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</w:t>
            </w:r>
          </w:p>
        </w:tc>
      </w:tr>
      <w:tr w:rsidR="007C3950" w:rsidRPr="00282C7B" w14:paraId="098BE34A" w14:textId="77777777" w:rsidTr="000402C9">
        <w:trPr>
          <w:trHeight w:val="152"/>
        </w:trPr>
        <w:tc>
          <w:tcPr>
            <w:tcW w:w="971" w:type="dxa"/>
          </w:tcPr>
          <w:p w14:paraId="63902854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28" w:type="dxa"/>
          </w:tcPr>
          <w:p w14:paraId="2C6806BE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2DD773E7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Importance of implementing Integrated Practical Examination in the Pre-Clinical Years.</w:t>
            </w:r>
          </w:p>
        </w:tc>
        <w:tc>
          <w:tcPr>
            <w:tcW w:w="3830" w:type="dxa"/>
          </w:tcPr>
          <w:p w14:paraId="3D862655" w14:textId="2BD66246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12th Biennial International 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C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onference of Pakistan Physiological Society. 11-12 April 2011.Pakistan.</w:t>
            </w:r>
          </w:p>
          <w:p w14:paraId="5E79544F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 -34.</w:t>
            </w:r>
          </w:p>
          <w:p w14:paraId="6FA434D6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</w:t>
            </w:r>
          </w:p>
        </w:tc>
      </w:tr>
      <w:tr w:rsidR="007C3950" w:rsidRPr="00282C7B" w14:paraId="023B56B8" w14:textId="77777777" w:rsidTr="000402C9">
        <w:trPr>
          <w:trHeight w:val="152"/>
        </w:trPr>
        <w:tc>
          <w:tcPr>
            <w:tcW w:w="971" w:type="dxa"/>
          </w:tcPr>
          <w:p w14:paraId="569B56F0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7.</w:t>
            </w:r>
          </w:p>
        </w:tc>
        <w:tc>
          <w:tcPr>
            <w:tcW w:w="2228" w:type="dxa"/>
          </w:tcPr>
          <w:p w14:paraId="206312DA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13D6EA9F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Introducing Integrated Practical Examination for Second Year MBBS Class.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36F39CCB" w14:textId="77777777" w:rsidR="0098369B" w:rsidRPr="00282C7B" w:rsidRDefault="0098369B" w:rsidP="00B52B16">
            <w:pPr>
              <w:shd w:val="clear" w:color="auto" w:fill="FFFFFF" w:themeFill="background1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International Conference on Medical Education (ICME).  5-7 December 2010.</w:t>
            </w: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Abu Dhabi, UAE.</w:t>
            </w:r>
          </w:p>
          <w:p w14:paraId="3AD2F914" w14:textId="77777777" w:rsidR="0098369B" w:rsidRPr="00282C7B" w:rsidRDefault="0098369B" w:rsidP="00B52B16">
            <w:pPr>
              <w:shd w:val="clear" w:color="auto" w:fill="FFFFFF" w:themeFill="background1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p-15.</w:t>
            </w:r>
          </w:p>
          <w:p w14:paraId="1AF966A1" w14:textId="77777777" w:rsidR="00DD6C09" w:rsidRPr="00282C7B" w:rsidRDefault="00DD6C09" w:rsidP="00C478A6">
            <w:pPr>
              <w:rPr>
                <w:rFonts w:asciiTheme="majorBidi" w:hAnsiTheme="majorBidi" w:cstheme="majorBidi"/>
                <w:b/>
                <w:sz w:val="24"/>
                <w:szCs w:val="24"/>
                <w:shd w:val="clear" w:color="auto" w:fill="D9D9D9" w:themeFill="background1" w:themeFillShade="D9"/>
              </w:rPr>
            </w:pPr>
          </w:p>
          <w:p w14:paraId="4AAA4C3B" w14:textId="7ED86C46" w:rsidR="0098369B" w:rsidRPr="00282C7B" w:rsidRDefault="00C478A6" w:rsidP="00C478A6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D9D9D9" w:themeFill="background1" w:themeFillShade="D9"/>
              </w:rPr>
              <w:t>BEST PRESENT</w:t>
            </w:r>
            <w:r w:rsidR="00612388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D9D9D9" w:themeFill="background1" w:themeFillShade="D9"/>
              </w:rPr>
              <w:t>E</w:t>
            </w:r>
            <w:r w:rsidRPr="00282C7B">
              <w:rPr>
                <w:rFonts w:asciiTheme="majorBidi" w:hAnsiTheme="majorBidi" w:cstheme="majorBidi"/>
                <w:b/>
                <w:sz w:val="24"/>
                <w:szCs w:val="24"/>
                <w:shd w:val="clear" w:color="auto" w:fill="D9D9D9" w:themeFill="background1" w:themeFillShade="D9"/>
              </w:rPr>
              <w:t>R AWARD</w:t>
            </w: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  <w:tr w:rsidR="007C3950" w:rsidRPr="00282C7B" w14:paraId="74812E24" w14:textId="77777777" w:rsidTr="000402C9">
        <w:trPr>
          <w:trHeight w:val="152"/>
        </w:trPr>
        <w:tc>
          <w:tcPr>
            <w:tcW w:w="971" w:type="dxa"/>
          </w:tcPr>
          <w:p w14:paraId="397A77CF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2228" w:type="dxa"/>
          </w:tcPr>
          <w:p w14:paraId="2A530510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Iqbal M</w:t>
            </w:r>
          </w:p>
          <w:p w14:paraId="4DF5FE85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21" w:type="dxa"/>
          </w:tcPr>
          <w:p w14:paraId="713207A2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Quality Assurance in the delivery of integrated curriculum.</w:t>
            </w:r>
          </w:p>
        </w:tc>
        <w:tc>
          <w:tcPr>
            <w:tcW w:w="3830" w:type="dxa"/>
          </w:tcPr>
          <w:p w14:paraId="275BD175" w14:textId="77777777" w:rsidR="0098369B" w:rsidRPr="00282C7B" w:rsidRDefault="0098369B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International Conference on Medical Education (ICME).  5-7 December 2010.</w:t>
            </w: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Abu Dhabi, UAE.</w:t>
            </w:r>
          </w:p>
          <w:p w14:paraId="087F35DF" w14:textId="77777777" w:rsidR="0098369B" w:rsidRPr="00282C7B" w:rsidRDefault="0098369B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p-98.</w:t>
            </w:r>
          </w:p>
          <w:p w14:paraId="1342609D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</w:t>
            </w:r>
          </w:p>
        </w:tc>
      </w:tr>
      <w:tr w:rsidR="007C3950" w:rsidRPr="00282C7B" w14:paraId="4E40C101" w14:textId="77777777" w:rsidTr="000402C9">
        <w:trPr>
          <w:trHeight w:val="152"/>
        </w:trPr>
        <w:tc>
          <w:tcPr>
            <w:tcW w:w="971" w:type="dxa"/>
          </w:tcPr>
          <w:p w14:paraId="1AD40362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9.</w:t>
            </w:r>
          </w:p>
        </w:tc>
        <w:tc>
          <w:tcPr>
            <w:tcW w:w="2228" w:type="dxa"/>
          </w:tcPr>
          <w:p w14:paraId="52927415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577C2D48" w14:textId="3CF97190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Designing and 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i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mplementin</w:t>
            </w:r>
            <w:r w:rsidR="00612388">
              <w:rPr>
                <w:rFonts w:asciiTheme="majorBidi" w:hAnsiTheme="majorBidi" w:cstheme="majorBidi"/>
                <w:bCs/>
                <w:sz w:val="24"/>
                <w:szCs w:val="24"/>
              </w:rPr>
              <w:t>g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of Integrated Endocrinology and Reproduction Module for second year MBBS class.</w:t>
            </w:r>
          </w:p>
        </w:tc>
        <w:tc>
          <w:tcPr>
            <w:tcW w:w="3830" w:type="dxa"/>
          </w:tcPr>
          <w:p w14:paraId="51E21353" w14:textId="77777777" w:rsidR="0098369B" w:rsidRPr="00282C7B" w:rsidRDefault="0098369B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International Conference on Medical Education (ICME).  5-7 December 2010.</w:t>
            </w: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Abu Dhabi, UAE.</w:t>
            </w:r>
          </w:p>
          <w:p w14:paraId="690C2DC4" w14:textId="77777777" w:rsidR="0098369B" w:rsidRPr="00282C7B" w:rsidRDefault="0098369B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p-76.</w:t>
            </w:r>
          </w:p>
          <w:p w14:paraId="1344B782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</w:t>
            </w:r>
          </w:p>
        </w:tc>
      </w:tr>
      <w:tr w:rsidR="007C3950" w:rsidRPr="00282C7B" w14:paraId="7E385949" w14:textId="77777777" w:rsidTr="000402C9">
        <w:trPr>
          <w:trHeight w:val="152"/>
        </w:trPr>
        <w:tc>
          <w:tcPr>
            <w:tcW w:w="971" w:type="dxa"/>
          </w:tcPr>
          <w:p w14:paraId="253927D8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10.</w:t>
            </w:r>
          </w:p>
        </w:tc>
        <w:tc>
          <w:tcPr>
            <w:tcW w:w="2228" w:type="dxa"/>
          </w:tcPr>
          <w:p w14:paraId="1CBA5333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  <w:p w14:paraId="33169B2D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Afzal N</w:t>
            </w:r>
          </w:p>
          <w:p w14:paraId="054BEA6A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321" w:type="dxa"/>
          </w:tcPr>
          <w:p w14:paraId="4C6C888C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Hyperleptinemia and hypertension.</w:t>
            </w:r>
          </w:p>
        </w:tc>
        <w:tc>
          <w:tcPr>
            <w:tcW w:w="3830" w:type="dxa"/>
          </w:tcPr>
          <w:p w14:paraId="7ABF4ADB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Annual Conference of Physiologists of India and 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Biennial Conference of South Asian Association of Physiologists. Banglore, India. 17 December 2010.</w:t>
            </w:r>
          </w:p>
          <w:p w14:paraId="17A7B842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Published in the proceedings of the conference P 247.</w:t>
            </w:r>
          </w:p>
          <w:p w14:paraId="185489D4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PRESENTATION.</w:t>
            </w:r>
          </w:p>
        </w:tc>
      </w:tr>
      <w:tr w:rsidR="007C3950" w:rsidRPr="00282C7B" w14:paraId="2FCF87D1" w14:textId="77777777" w:rsidTr="000402C9">
        <w:trPr>
          <w:trHeight w:val="152"/>
        </w:trPr>
        <w:tc>
          <w:tcPr>
            <w:tcW w:w="971" w:type="dxa"/>
          </w:tcPr>
          <w:p w14:paraId="52C64C77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11.</w:t>
            </w:r>
          </w:p>
        </w:tc>
        <w:tc>
          <w:tcPr>
            <w:tcW w:w="2228" w:type="dxa"/>
          </w:tcPr>
          <w:p w14:paraId="1C705051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  <w:p w14:paraId="1BC5FA29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51ABC5B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321" w:type="dxa"/>
          </w:tcPr>
          <w:p w14:paraId="3DB8B125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Introducing integrated practical examination for endocrinology and reproduction module for 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year MBBS class.</w:t>
            </w:r>
          </w:p>
        </w:tc>
        <w:tc>
          <w:tcPr>
            <w:tcW w:w="3830" w:type="dxa"/>
          </w:tcPr>
          <w:p w14:paraId="7170BA38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Annual Conference of Physiologists of India and 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Biennial Conference of South Asian Association of Physiologists. Banglore, India. 17 December 2010, Page 198. Published in the proceedings of the conference P 247.</w:t>
            </w:r>
          </w:p>
          <w:p w14:paraId="0CA4F81F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PRESENTATION.</w:t>
            </w:r>
          </w:p>
        </w:tc>
      </w:tr>
      <w:tr w:rsidR="007C3950" w:rsidRPr="00282C7B" w14:paraId="6E387F32" w14:textId="77777777" w:rsidTr="000402C9">
        <w:trPr>
          <w:trHeight w:val="152"/>
        </w:trPr>
        <w:tc>
          <w:tcPr>
            <w:tcW w:w="971" w:type="dxa"/>
          </w:tcPr>
          <w:p w14:paraId="479A2C80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12.</w:t>
            </w:r>
          </w:p>
        </w:tc>
        <w:tc>
          <w:tcPr>
            <w:tcW w:w="2228" w:type="dxa"/>
          </w:tcPr>
          <w:p w14:paraId="00AA0099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Nazish Rafique 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Afzal N</w:t>
            </w:r>
          </w:p>
          <w:p w14:paraId="14E595BF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321" w:type="dxa"/>
          </w:tcPr>
          <w:p w14:paraId="46AE81A6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Role of hyperleptinemia in men with hypertension.</w:t>
            </w:r>
          </w:p>
        </w:tc>
        <w:tc>
          <w:tcPr>
            <w:tcW w:w="3830" w:type="dxa"/>
          </w:tcPr>
          <w:p w14:paraId="2FB0AAAA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International Conference on Biomarkers of Chronic Diseases (4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ICBCD).Riyadh, KSA.4-6 May, 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2010. Published in the proceedings of the conference page 62.</w:t>
            </w:r>
          </w:p>
          <w:p w14:paraId="27900663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PRESENTATION.</w:t>
            </w:r>
          </w:p>
          <w:p w14:paraId="5B51DA81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75BDDDB3" w14:textId="77777777" w:rsidTr="000402C9">
        <w:trPr>
          <w:trHeight w:val="152"/>
        </w:trPr>
        <w:tc>
          <w:tcPr>
            <w:tcW w:w="971" w:type="dxa"/>
          </w:tcPr>
          <w:p w14:paraId="0874966E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228" w:type="dxa"/>
          </w:tcPr>
          <w:p w14:paraId="7BBBB7C6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6B862183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Introducing integrated practical examination for second year MBBS.  </w:t>
            </w:r>
          </w:p>
          <w:p w14:paraId="13C07EBA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830" w:type="dxa"/>
          </w:tcPr>
          <w:p w14:paraId="5ACA5AD8" w14:textId="77777777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GCC Medical Colleges Symposium (Medical Education: Research &amp;Applications).Dammam, KSA. 17-19 November 2009 .</w:t>
            </w:r>
          </w:p>
          <w:p w14:paraId="200BEFEE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Journal of Family and Community Medicine 2010, 17(1) 50-67.</w:t>
            </w:r>
          </w:p>
          <w:p w14:paraId="050040AD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PRESENTATION.</w:t>
            </w:r>
          </w:p>
        </w:tc>
      </w:tr>
      <w:tr w:rsidR="007C3950" w:rsidRPr="00282C7B" w14:paraId="147ECFE4" w14:textId="77777777" w:rsidTr="000402C9">
        <w:trPr>
          <w:trHeight w:val="152"/>
        </w:trPr>
        <w:tc>
          <w:tcPr>
            <w:tcW w:w="971" w:type="dxa"/>
          </w:tcPr>
          <w:p w14:paraId="0FEF065B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14.</w:t>
            </w:r>
          </w:p>
        </w:tc>
        <w:tc>
          <w:tcPr>
            <w:tcW w:w="2228" w:type="dxa"/>
          </w:tcPr>
          <w:p w14:paraId="5FD37AF1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</w:t>
            </w:r>
          </w:p>
        </w:tc>
        <w:tc>
          <w:tcPr>
            <w:tcW w:w="3321" w:type="dxa"/>
          </w:tcPr>
          <w:p w14:paraId="4F205DFF" w14:textId="689C2F64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Designing and implementin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of integrated endocrinology and reproduction module for second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year MBBS class.</w:t>
            </w:r>
          </w:p>
        </w:tc>
        <w:tc>
          <w:tcPr>
            <w:tcW w:w="3830" w:type="dxa"/>
          </w:tcPr>
          <w:p w14:paraId="27C2CF70" w14:textId="21F6D75B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GCC Medical Colleges Symposium (Medical Education: Research &amp;Applications).Dammam, KSA. 17-19 November 2009.</w:t>
            </w:r>
          </w:p>
          <w:p w14:paraId="779CC052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Journal of Family and Community Medicine 2010, 17(1) 50-67.</w:t>
            </w:r>
          </w:p>
          <w:p w14:paraId="538AF250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PRESENTATION.</w:t>
            </w:r>
          </w:p>
        </w:tc>
      </w:tr>
      <w:tr w:rsidR="007C3950" w:rsidRPr="00282C7B" w14:paraId="56678544" w14:textId="77777777" w:rsidTr="000402C9">
        <w:trPr>
          <w:trHeight w:val="152"/>
        </w:trPr>
        <w:tc>
          <w:tcPr>
            <w:tcW w:w="971" w:type="dxa"/>
          </w:tcPr>
          <w:p w14:paraId="5FFA15B9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15.</w:t>
            </w:r>
          </w:p>
        </w:tc>
        <w:tc>
          <w:tcPr>
            <w:tcW w:w="2228" w:type="dxa"/>
          </w:tcPr>
          <w:p w14:paraId="18204761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Nazish Rafique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, Afzal N</w:t>
            </w:r>
          </w:p>
          <w:p w14:paraId="295F20AB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321" w:type="dxa"/>
          </w:tcPr>
          <w:p w14:paraId="4174FE16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Relationship between Hyperleptinemia and hypertension.</w:t>
            </w:r>
          </w:p>
        </w:tc>
        <w:tc>
          <w:tcPr>
            <w:tcW w:w="3830" w:type="dxa"/>
          </w:tcPr>
          <w:p w14:paraId="40447426" w14:textId="31B2B31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South Asian Conference of Physiological Societies and 11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Biennial. Islamabad, Pakistan. 10-12 November 2008. Published in Pakistan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J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ournal of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hysiology, Volume 4, No 1, 2008, page 38.</w:t>
            </w:r>
          </w:p>
          <w:p w14:paraId="1D28ADB3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POSTER PRESENTATION.</w:t>
            </w:r>
          </w:p>
          <w:p w14:paraId="3C9C61FA" w14:textId="77777777" w:rsidR="0098369B" w:rsidRPr="00282C7B" w:rsidRDefault="0098369B" w:rsidP="008E575F">
            <w:pPr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32D0CA39" w14:textId="77777777" w:rsidTr="000402C9">
        <w:trPr>
          <w:trHeight w:val="152"/>
        </w:trPr>
        <w:tc>
          <w:tcPr>
            <w:tcW w:w="971" w:type="dxa"/>
          </w:tcPr>
          <w:p w14:paraId="5C706C8D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16.</w:t>
            </w:r>
          </w:p>
        </w:tc>
        <w:tc>
          <w:tcPr>
            <w:tcW w:w="2228" w:type="dxa"/>
          </w:tcPr>
          <w:p w14:paraId="600137CF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Nazish Rafique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, Afzal N</w:t>
            </w:r>
          </w:p>
          <w:p w14:paraId="29C6F131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321" w:type="dxa"/>
          </w:tcPr>
          <w:p w14:paraId="501FBB58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Role of Leptin in acute coronary syndrome.</w:t>
            </w:r>
          </w:p>
        </w:tc>
        <w:tc>
          <w:tcPr>
            <w:tcW w:w="3830" w:type="dxa"/>
          </w:tcPr>
          <w:p w14:paraId="6C62F0F0" w14:textId="21E6EF51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st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South Asian Conference of Physiological Societies and 11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Biennial. Islamabad, Pakistan. 10-12 November 2008. Published in Pakistan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J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ournal of </w:t>
            </w:r>
            <w:r w:rsidR="00612388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hysiology, Volume 4, No 1, 2008, page 36.</w:t>
            </w:r>
          </w:p>
          <w:p w14:paraId="2AC21C74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PRESENTATION.</w:t>
            </w:r>
          </w:p>
          <w:p w14:paraId="73CA4BF4" w14:textId="77777777" w:rsidR="0098369B" w:rsidRPr="00282C7B" w:rsidRDefault="0098369B" w:rsidP="008E575F">
            <w:pPr>
              <w:shd w:val="clear" w:color="auto" w:fill="FFFFFF"/>
              <w:tabs>
                <w:tab w:val="left" w:pos="970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</w:tr>
      <w:tr w:rsidR="007C3950" w:rsidRPr="00282C7B" w14:paraId="3DC77EF8" w14:textId="77777777" w:rsidTr="000402C9">
        <w:trPr>
          <w:trHeight w:val="152"/>
        </w:trPr>
        <w:tc>
          <w:tcPr>
            <w:tcW w:w="971" w:type="dxa"/>
          </w:tcPr>
          <w:p w14:paraId="0EEACCD8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17.</w:t>
            </w:r>
          </w:p>
        </w:tc>
        <w:tc>
          <w:tcPr>
            <w:tcW w:w="2228" w:type="dxa"/>
          </w:tcPr>
          <w:p w14:paraId="60C12FAB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Rafique,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Afzal N</w:t>
            </w:r>
          </w:p>
          <w:p w14:paraId="6E4E8B9C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321" w:type="dxa"/>
          </w:tcPr>
          <w:p w14:paraId="564ECD5E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Hyperleptinemia and acute coronary syndrome.</w:t>
            </w:r>
          </w:p>
        </w:tc>
        <w:tc>
          <w:tcPr>
            <w:tcW w:w="3830" w:type="dxa"/>
          </w:tcPr>
          <w:p w14:paraId="282965FE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PIMS (Pakistan Institute of Medical Sciences) Symposium.</w:t>
            </w:r>
          </w:p>
          <w:p w14:paraId="573A88C1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16-18 October 2008.</w:t>
            </w:r>
          </w:p>
          <w:p w14:paraId="7B9D38E3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p-4-5.</w:t>
            </w:r>
          </w:p>
          <w:p w14:paraId="599C686E" w14:textId="10AF753D" w:rsidR="0098369B" w:rsidRPr="00282C7B" w:rsidRDefault="0098369B" w:rsidP="00332E4B">
            <w:pPr>
              <w:shd w:val="clear" w:color="auto" w:fill="D9D9D9" w:themeFill="background1" w:themeFillShade="D9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BEST PRESENT</w:t>
            </w:r>
            <w:r w:rsidR="00612388">
              <w:rPr>
                <w:rFonts w:asciiTheme="majorBidi" w:hAnsiTheme="majorBidi" w:cstheme="majorBidi"/>
                <w:b/>
                <w:sz w:val="24"/>
                <w:szCs w:val="24"/>
              </w:rPr>
              <w:t>E</w:t>
            </w: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R AWARD OF PIMS SYMPOSIUM</w:t>
            </w:r>
          </w:p>
          <w:p w14:paraId="605F297D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5A34069D" w14:textId="77777777" w:rsidTr="000402C9">
        <w:trPr>
          <w:trHeight w:val="152"/>
        </w:trPr>
        <w:tc>
          <w:tcPr>
            <w:tcW w:w="971" w:type="dxa"/>
          </w:tcPr>
          <w:p w14:paraId="295ED2C7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228" w:type="dxa"/>
          </w:tcPr>
          <w:p w14:paraId="35C8D83D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Nazish Rafique,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Afzal N</w:t>
            </w:r>
          </w:p>
          <w:p w14:paraId="751C5B9F" w14:textId="77777777" w:rsidR="0098369B" w:rsidRPr="00282C7B" w:rsidRDefault="0098369B" w:rsidP="008E575F">
            <w:pPr>
              <w:keepNext/>
              <w:autoSpaceDE w:val="0"/>
              <w:autoSpaceDN w:val="0"/>
              <w:adjustRightInd w:val="0"/>
              <w:ind w:right="-80"/>
              <w:outlineLvl w:val="4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321" w:type="dxa"/>
          </w:tcPr>
          <w:p w14:paraId="5BF3DD31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Status of Leptin in acute coronary syndrome.</w:t>
            </w:r>
          </w:p>
        </w:tc>
        <w:tc>
          <w:tcPr>
            <w:tcW w:w="3830" w:type="dxa"/>
          </w:tcPr>
          <w:p w14:paraId="35799983" w14:textId="6388B9D6" w:rsidR="0098369B" w:rsidRPr="00282C7B" w:rsidRDefault="0098369B" w:rsidP="008E575F">
            <w:pPr>
              <w:tabs>
                <w:tab w:val="left" w:pos="9330"/>
              </w:tabs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Pr="00282C7B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Malaysian Society of Pharmacology and Physiology Scientific.</w:t>
            </w: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  <w:r w:rsidR="00442A5D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14-15 </w:t>
            </w: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May 2008.</w:t>
            </w:r>
          </w:p>
          <w:p w14:paraId="150301F8" w14:textId="77777777" w:rsidR="0098369B" w:rsidRPr="00282C7B" w:rsidRDefault="0098369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Published in the proceedings of the conference p-45.</w:t>
            </w:r>
          </w:p>
          <w:p w14:paraId="2F6F5698" w14:textId="77777777" w:rsidR="0098369B" w:rsidRPr="00282C7B" w:rsidRDefault="0098369B" w:rsidP="008E575F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sz w:val="24"/>
                <w:szCs w:val="24"/>
              </w:rPr>
              <w:t>ORAL PRESENTATION</w:t>
            </w:r>
          </w:p>
          <w:p w14:paraId="5D59D457" w14:textId="77777777" w:rsidR="0098369B" w:rsidRPr="00282C7B" w:rsidRDefault="0098369B" w:rsidP="008E575F">
            <w:pPr>
              <w:autoSpaceDE w:val="0"/>
              <w:autoSpaceDN w:val="0"/>
              <w:adjustRightInd w:val="0"/>
              <w:ind w:right="-8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5BF82C0" w14:textId="77777777" w:rsidR="001D5DB2" w:rsidRPr="00282C7B" w:rsidRDefault="001D5DB2" w:rsidP="00F4740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3533FB1" w14:textId="77777777" w:rsidR="007E51BA" w:rsidRPr="00282C7B" w:rsidRDefault="007E51BA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9EB33D1" w14:textId="6D17478C" w:rsidR="005D1053" w:rsidRPr="00282C7B" w:rsidRDefault="005D1053" w:rsidP="005D105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Contribution to Scientific </w:t>
      </w:r>
      <w:r w:rsidR="00B655C9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Workshops </w:t>
      </w:r>
      <w:r w:rsidR="00511FCA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/courses </w:t>
      </w:r>
      <w:r w:rsidR="0047469F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/ </w:t>
      </w:r>
      <w:r w:rsidR="00CA0AD2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Faculty development </w:t>
      </w:r>
      <w:r w:rsidR="0047469F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Lectures/ </w:t>
      </w:r>
      <w:r w:rsidR="00B655C9" w:rsidRPr="00282C7B">
        <w:rPr>
          <w:rFonts w:asciiTheme="majorBidi" w:hAnsiTheme="majorBidi" w:cstheme="majorBidi"/>
          <w:b/>
          <w:bCs/>
          <w:sz w:val="24"/>
          <w:szCs w:val="24"/>
        </w:rPr>
        <w:t>and symposiums (</w:t>
      </w:r>
      <w:r w:rsidR="0047469F" w:rsidRPr="00282C7B">
        <w:rPr>
          <w:rFonts w:asciiTheme="majorBidi" w:hAnsiTheme="majorBidi" w:cstheme="majorBidi"/>
          <w:b/>
          <w:bCs/>
          <w:sz w:val="24"/>
          <w:szCs w:val="24"/>
        </w:rPr>
        <w:t>at</w:t>
      </w: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tended </w:t>
      </w:r>
      <w:r w:rsidR="008B3FCA" w:rsidRPr="00282C7B">
        <w:rPr>
          <w:rFonts w:asciiTheme="majorBidi" w:hAnsiTheme="majorBidi" w:cstheme="majorBidi"/>
          <w:b/>
          <w:bCs/>
          <w:sz w:val="24"/>
          <w:szCs w:val="24"/>
        </w:rPr>
        <w:t>and presented</w:t>
      </w:r>
      <w:r w:rsidRPr="00282C7B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3120AF5C" w14:textId="524D087A" w:rsidR="00A54DDD" w:rsidRPr="00282C7B" w:rsidRDefault="00A54DDD" w:rsidP="005D105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  <w:highlight w:val="lightGray"/>
        </w:rPr>
        <w:t>The presented contributions are highlighted in grey color.</w:t>
      </w:r>
    </w:p>
    <w:p w14:paraId="26151F18" w14:textId="13568FDF" w:rsidR="005D1053" w:rsidRDefault="005D1053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92809E8" w14:textId="77777777" w:rsidR="00A74187" w:rsidRPr="00282C7B" w:rsidRDefault="00A74187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ADA21AB" w14:textId="77777777" w:rsidR="005D1053" w:rsidRPr="00282C7B" w:rsidRDefault="005D1053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9358" w:type="dxa"/>
        <w:tblLook w:val="04A0" w:firstRow="1" w:lastRow="0" w:firstColumn="1" w:lastColumn="0" w:noHBand="0" w:noVBand="1"/>
      </w:tblPr>
      <w:tblGrid>
        <w:gridCol w:w="1296"/>
        <w:gridCol w:w="2795"/>
        <w:gridCol w:w="2374"/>
        <w:gridCol w:w="861"/>
        <w:gridCol w:w="2032"/>
      </w:tblGrid>
      <w:tr w:rsidR="007C3950" w:rsidRPr="00282C7B" w14:paraId="0FDF0F3B" w14:textId="77777777" w:rsidTr="007E51BA">
        <w:tc>
          <w:tcPr>
            <w:tcW w:w="1296" w:type="dxa"/>
            <w:shd w:val="clear" w:color="auto" w:fill="EDE4CB"/>
          </w:tcPr>
          <w:p w14:paraId="69C8FD64" w14:textId="77777777" w:rsidR="005D1053" w:rsidRPr="00282C7B" w:rsidRDefault="005D1053" w:rsidP="008A106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2795" w:type="dxa"/>
            <w:shd w:val="clear" w:color="auto" w:fill="EDE4CB"/>
          </w:tcPr>
          <w:p w14:paraId="2F655D47" w14:textId="06A36266" w:rsidR="008B3FCA" w:rsidRPr="00282C7B" w:rsidRDefault="005D1053" w:rsidP="008A106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Conference</w:t>
            </w:r>
            <w:r w:rsidR="008B3FCA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/workshop</w:t>
            </w:r>
            <w:r w:rsidR="007E51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 Faculty development program</w:t>
            </w:r>
          </w:p>
          <w:p w14:paraId="5EADE3E2" w14:textId="569F113E" w:rsidR="005D1053" w:rsidRPr="00282C7B" w:rsidRDefault="005D1053" w:rsidP="008A106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2374" w:type="dxa"/>
            <w:shd w:val="clear" w:color="auto" w:fill="EDE4CB"/>
          </w:tcPr>
          <w:p w14:paraId="500C3DED" w14:textId="4502964E" w:rsidR="005D1053" w:rsidRPr="00282C7B" w:rsidRDefault="005D1053" w:rsidP="008A106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Place and Date </w:t>
            </w:r>
          </w:p>
        </w:tc>
        <w:tc>
          <w:tcPr>
            <w:tcW w:w="2893" w:type="dxa"/>
            <w:gridSpan w:val="2"/>
            <w:shd w:val="clear" w:color="auto" w:fill="EDE4CB"/>
          </w:tcPr>
          <w:p w14:paraId="56D6BB66" w14:textId="17F98674" w:rsidR="00230701" w:rsidRDefault="00230701" w:rsidP="008A106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</w:t>
            </w:r>
            <w:r w:rsidR="005D1053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Extent of </w:t>
            </w:r>
          </w:p>
          <w:p w14:paraId="00B08B5D" w14:textId="750908C4" w:rsidR="005D1053" w:rsidRPr="00282C7B" w:rsidRDefault="00230701" w:rsidP="008A106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</w:t>
            </w:r>
            <w:r w:rsidR="005D1053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Contribution</w:t>
            </w:r>
          </w:p>
        </w:tc>
      </w:tr>
      <w:tr w:rsidR="00B20075" w:rsidRPr="00282C7B" w14:paraId="613AA82E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0CB3B7BF" w14:textId="77777777" w:rsidR="00B20075" w:rsidRPr="00282C7B" w:rsidRDefault="00B20075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915FE66" w14:textId="5BCD860A" w:rsidR="00B20075" w:rsidRDefault="00791665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Core competencies in teaching and learning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5D66E124" w14:textId="67CF4DA1" w:rsidR="00791665" w:rsidRDefault="00791665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24 Hours Training Workshop.</w:t>
            </w:r>
          </w:p>
          <w:p w14:paraId="0EA864B8" w14:textId="48B677E8" w:rsidR="005D037F" w:rsidRDefault="005D037F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59CE53D" w14:textId="0BA6E2B2" w:rsidR="00791665" w:rsidRPr="00097942" w:rsidRDefault="00791665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235" w:type="dxa"/>
            <w:gridSpan w:val="2"/>
          </w:tcPr>
          <w:p w14:paraId="13E49FA3" w14:textId="77777777" w:rsidR="00791665" w:rsidRDefault="00791665" w:rsidP="00791665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44CCF0A7" w14:textId="7E5D049A" w:rsidR="00791665" w:rsidRDefault="00791665" w:rsidP="00791665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</w:t>
            </w:r>
            <w:r w:rsidR="006B65CA">
              <w:rPr>
                <w:rFonts w:asciiTheme="majorBidi" w:hAnsiTheme="majorBidi" w:cstheme="majorBidi"/>
                <w:color w:val="auto"/>
              </w:rPr>
              <w:t xml:space="preserve">3-25 December </w:t>
            </w:r>
            <w:r>
              <w:rPr>
                <w:rFonts w:asciiTheme="majorBidi" w:hAnsiTheme="majorBidi" w:cstheme="majorBidi"/>
                <w:color w:val="auto"/>
              </w:rPr>
              <w:t>2024</w:t>
            </w:r>
          </w:p>
          <w:p w14:paraId="4F13409B" w14:textId="77777777" w:rsidR="00B20075" w:rsidRDefault="00B20075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30A26648" w14:textId="15AD0FB8" w:rsidR="00B20075" w:rsidRDefault="00791665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585061" w:rsidRPr="00282C7B" w14:paraId="215F2990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36E9CDFC" w14:textId="77777777" w:rsidR="00585061" w:rsidRPr="00282C7B" w:rsidRDefault="00585061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6E0F68D0" w14:textId="77777777" w:rsidR="00585061" w:rsidRDefault="00FA3C81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Peer observation of teaching</w:t>
            </w:r>
          </w:p>
          <w:p w14:paraId="429006E0" w14:textId="059DAF1E" w:rsidR="004E4E39" w:rsidRDefault="004E4E39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</w:rPr>
              <w:t>(2 hours workshop)</w:t>
            </w:r>
          </w:p>
        </w:tc>
        <w:tc>
          <w:tcPr>
            <w:tcW w:w="3235" w:type="dxa"/>
            <w:gridSpan w:val="2"/>
          </w:tcPr>
          <w:p w14:paraId="016C0F1C" w14:textId="77777777" w:rsidR="00585061" w:rsidRDefault="00FA3C81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624EBA34" w14:textId="4CBBD26E" w:rsidR="004E4E39" w:rsidRDefault="004E4E39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24-12-2024</w:t>
            </w:r>
          </w:p>
          <w:p w14:paraId="2A64A069" w14:textId="7D1A5C3B" w:rsidR="00FA3C81" w:rsidRDefault="00FA3C81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716A983C" w14:textId="277FC201" w:rsidR="00585061" w:rsidRDefault="004E4E39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481A2E17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2ECEA87C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49226820" w14:textId="0E44CAE6" w:rsidR="00D7209A" w:rsidRDefault="00A44693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Microteaching</w:t>
            </w:r>
          </w:p>
        </w:tc>
        <w:tc>
          <w:tcPr>
            <w:tcW w:w="3235" w:type="dxa"/>
            <w:gridSpan w:val="2"/>
          </w:tcPr>
          <w:p w14:paraId="2AD5C94B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66981018" w14:textId="2FC1C827" w:rsidR="00A44693" w:rsidRDefault="008651E7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15</w:t>
            </w:r>
            <w:r w:rsidR="00A44693">
              <w:rPr>
                <w:rFonts w:asciiTheme="majorBidi" w:hAnsiTheme="majorBidi" w:cstheme="majorBidi"/>
                <w:color w:val="auto"/>
              </w:rPr>
              <w:t>-12-2024</w:t>
            </w:r>
          </w:p>
          <w:p w14:paraId="48016D9D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79D6FFA4" w14:textId="53FBE937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44CE12FB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1A161263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5BCC12C4" w14:textId="7505E28B" w:rsidR="00D7209A" w:rsidRDefault="004C694C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Action research in teaching and learning</w:t>
            </w:r>
          </w:p>
        </w:tc>
        <w:tc>
          <w:tcPr>
            <w:tcW w:w="3235" w:type="dxa"/>
            <w:gridSpan w:val="2"/>
          </w:tcPr>
          <w:p w14:paraId="0F0C5B7E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681EB63B" w14:textId="53BD46CB" w:rsidR="00A44693" w:rsidRDefault="00AB099B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4</w:t>
            </w:r>
            <w:r w:rsidR="00A44693">
              <w:rPr>
                <w:rFonts w:asciiTheme="majorBidi" w:hAnsiTheme="majorBidi" w:cstheme="majorBidi"/>
                <w:color w:val="auto"/>
              </w:rPr>
              <w:t>-12-2024</w:t>
            </w:r>
          </w:p>
          <w:p w14:paraId="3EF8C8E3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693F8494" w14:textId="022EBBED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3D29B573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6FCF424F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D2FBA92" w14:textId="2707FFB9" w:rsidR="00D7209A" w:rsidRDefault="00CF6C14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Discovering values in Saudi Higher education</w:t>
            </w:r>
          </w:p>
        </w:tc>
        <w:tc>
          <w:tcPr>
            <w:tcW w:w="3235" w:type="dxa"/>
            <w:gridSpan w:val="2"/>
          </w:tcPr>
          <w:p w14:paraId="543AEF60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73FE27B0" w14:textId="639246A2" w:rsidR="00A44693" w:rsidRDefault="00AB099B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01</w:t>
            </w:r>
            <w:r w:rsidR="00A44693">
              <w:rPr>
                <w:rFonts w:asciiTheme="majorBidi" w:hAnsiTheme="majorBidi" w:cstheme="majorBidi"/>
                <w:color w:val="auto"/>
              </w:rPr>
              <w:t>-12-2024</w:t>
            </w:r>
          </w:p>
          <w:p w14:paraId="2B156635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6EFEB9C5" w14:textId="55EC1783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991E98" w:rsidRPr="00282C7B" w14:paraId="348ABE4D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5B34EDCC" w14:textId="77777777" w:rsidR="00991E98" w:rsidRPr="00282C7B" w:rsidRDefault="00991E98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18939762" w14:textId="7DBF4487" w:rsidR="00991E98" w:rsidRPr="00097942" w:rsidRDefault="00D0299B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</w:rPr>
              <w:t>Values in Global world</w:t>
            </w:r>
          </w:p>
        </w:tc>
        <w:tc>
          <w:tcPr>
            <w:tcW w:w="3235" w:type="dxa"/>
            <w:gridSpan w:val="2"/>
          </w:tcPr>
          <w:p w14:paraId="18EE8422" w14:textId="77777777" w:rsidR="00991E98" w:rsidRDefault="00991E98" w:rsidP="00991E98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114FD82F" w14:textId="77777777" w:rsidR="00991E98" w:rsidRDefault="00991E98" w:rsidP="00991E98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29-11-2024</w:t>
            </w:r>
          </w:p>
          <w:p w14:paraId="71235022" w14:textId="77777777" w:rsidR="00991E98" w:rsidRDefault="00991E98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72C617C4" w14:textId="14FB2CDE" w:rsidR="00991E98" w:rsidRDefault="00991E98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57A7A8FC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04AFFB08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6E3E0A84" w14:textId="673144F6" w:rsidR="00D7209A" w:rsidRDefault="0099282F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University education for sustainability building skills for lifelong impact</w:t>
            </w:r>
          </w:p>
        </w:tc>
        <w:tc>
          <w:tcPr>
            <w:tcW w:w="3235" w:type="dxa"/>
            <w:gridSpan w:val="2"/>
          </w:tcPr>
          <w:p w14:paraId="2B0EADD5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6D2F91C7" w14:textId="43F96C10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</w:t>
            </w:r>
            <w:r w:rsidR="00B80A20">
              <w:rPr>
                <w:rFonts w:asciiTheme="majorBidi" w:hAnsiTheme="majorBidi" w:cstheme="majorBidi"/>
                <w:color w:val="auto"/>
              </w:rPr>
              <w:t>6</w:t>
            </w:r>
            <w:r>
              <w:rPr>
                <w:rFonts w:asciiTheme="majorBidi" w:hAnsiTheme="majorBidi" w:cstheme="majorBidi"/>
                <w:color w:val="auto"/>
              </w:rPr>
              <w:t>-1</w:t>
            </w:r>
            <w:r w:rsidR="00B80A20">
              <w:rPr>
                <w:rFonts w:asciiTheme="majorBidi" w:hAnsiTheme="majorBidi" w:cstheme="majorBidi"/>
                <w:color w:val="auto"/>
              </w:rPr>
              <w:t>1</w:t>
            </w:r>
            <w:r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5D265506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2298B6C0" w14:textId="5D4EE112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4C9E2B93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20AC5E66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0FAE3B69" w14:textId="74EF07D3" w:rsidR="00D7209A" w:rsidRDefault="00323754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Lesson Planning</w:t>
            </w:r>
          </w:p>
        </w:tc>
        <w:tc>
          <w:tcPr>
            <w:tcW w:w="3235" w:type="dxa"/>
            <w:gridSpan w:val="2"/>
          </w:tcPr>
          <w:p w14:paraId="43915B2A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3A632C61" w14:textId="7F836FA5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</w:t>
            </w:r>
            <w:r w:rsidR="00B80A20">
              <w:rPr>
                <w:rFonts w:asciiTheme="majorBidi" w:hAnsiTheme="majorBidi" w:cstheme="majorBidi"/>
                <w:color w:val="auto"/>
              </w:rPr>
              <w:t>5</w:t>
            </w:r>
            <w:r>
              <w:rPr>
                <w:rFonts w:asciiTheme="majorBidi" w:hAnsiTheme="majorBidi" w:cstheme="majorBidi"/>
                <w:color w:val="auto"/>
              </w:rPr>
              <w:t>-1</w:t>
            </w:r>
            <w:r w:rsidR="00B80A20">
              <w:rPr>
                <w:rFonts w:asciiTheme="majorBidi" w:hAnsiTheme="majorBidi" w:cstheme="majorBidi"/>
                <w:color w:val="auto"/>
              </w:rPr>
              <w:t>1</w:t>
            </w:r>
            <w:r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2A29E225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23D5655B" w14:textId="361D5046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3C8BEB6C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2600149E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6C23BF52" w14:textId="558BE310" w:rsidR="00D7209A" w:rsidRDefault="00B549CD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Questioning strategies and leading discussion in Classroo</w:t>
            </w:r>
            <w:r w:rsidR="00532E95">
              <w:rPr>
                <w:rFonts w:asciiTheme="majorBidi" w:hAnsiTheme="majorBidi" w:cstheme="majorBidi"/>
                <w:sz w:val="22"/>
                <w:szCs w:val="22"/>
              </w:rPr>
              <w:t>m</w:t>
            </w:r>
          </w:p>
        </w:tc>
        <w:tc>
          <w:tcPr>
            <w:tcW w:w="3235" w:type="dxa"/>
            <w:gridSpan w:val="2"/>
          </w:tcPr>
          <w:p w14:paraId="72313F19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664EA0C9" w14:textId="0C0E2AE1" w:rsidR="00A44693" w:rsidRDefault="00AC064C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19</w:t>
            </w:r>
            <w:r w:rsidR="00A44693">
              <w:rPr>
                <w:rFonts w:asciiTheme="majorBidi" w:hAnsiTheme="majorBidi" w:cstheme="majorBidi"/>
                <w:color w:val="auto"/>
              </w:rPr>
              <w:t>-1</w:t>
            </w:r>
            <w:r>
              <w:rPr>
                <w:rFonts w:asciiTheme="majorBidi" w:hAnsiTheme="majorBidi" w:cstheme="majorBidi"/>
                <w:color w:val="auto"/>
              </w:rPr>
              <w:t>1</w:t>
            </w:r>
            <w:r w:rsidR="00A44693"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326FA965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00C2643B" w14:textId="1D9D5404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3102ED3C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013C031D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6502E3F" w14:textId="7292C1AA" w:rsidR="00D7209A" w:rsidRDefault="00532E95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Integrating critical thinking in Academic Curriculum.</w:t>
            </w:r>
          </w:p>
        </w:tc>
        <w:tc>
          <w:tcPr>
            <w:tcW w:w="3235" w:type="dxa"/>
            <w:gridSpan w:val="2"/>
          </w:tcPr>
          <w:p w14:paraId="0E3367DD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65243F9B" w14:textId="61992690" w:rsidR="00A44693" w:rsidRDefault="00AC064C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07</w:t>
            </w:r>
            <w:r w:rsidR="00A44693">
              <w:rPr>
                <w:rFonts w:asciiTheme="majorBidi" w:hAnsiTheme="majorBidi" w:cstheme="majorBidi"/>
                <w:color w:val="auto"/>
              </w:rPr>
              <w:t>-1</w:t>
            </w:r>
            <w:r>
              <w:rPr>
                <w:rFonts w:asciiTheme="majorBidi" w:hAnsiTheme="majorBidi" w:cstheme="majorBidi"/>
                <w:color w:val="auto"/>
              </w:rPr>
              <w:t>1</w:t>
            </w:r>
            <w:r w:rsidR="00A44693"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7D0B285C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3018585E" w14:textId="37ACD4FA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6F00BC7D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1656D1AE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1BB6CAC4" w14:textId="2C9D1D02" w:rsidR="00D7209A" w:rsidRDefault="00CB595E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The values in Saudi Academic community forum</w:t>
            </w:r>
          </w:p>
        </w:tc>
        <w:tc>
          <w:tcPr>
            <w:tcW w:w="3235" w:type="dxa"/>
            <w:gridSpan w:val="2"/>
          </w:tcPr>
          <w:p w14:paraId="051C56ED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2B3F6EFB" w14:textId="1902CA68" w:rsidR="00A44693" w:rsidRDefault="00E00C46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5</w:t>
            </w:r>
            <w:r w:rsidR="00A44693">
              <w:rPr>
                <w:rFonts w:asciiTheme="majorBidi" w:hAnsiTheme="majorBidi" w:cstheme="majorBidi"/>
                <w:color w:val="auto"/>
              </w:rPr>
              <w:t>-1</w:t>
            </w:r>
            <w:r>
              <w:rPr>
                <w:rFonts w:asciiTheme="majorBidi" w:hAnsiTheme="majorBidi" w:cstheme="majorBidi"/>
                <w:color w:val="auto"/>
              </w:rPr>
              <w:t>1</w:t>
            </w:r>
            <w:r w:rsidR="00A44693"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4E8D90C7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27F7F863" w14:textId="7C734525" w:rsidR="00D7209A" w:rsidRDefault="00A44693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A04FA0" w:rsidRPr="00282C7B" w14:paraId="493EF23C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54C2482F" w14:textId="77777777" w:rsidR="00A04FA0" w:rsidRPr="00282C7B" w:rsidRDefault="00A04FA0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3C58093E" w14:textId="33940FB2" w:rsidR="00A04FA0" w:rsidRPr="00097942" w:rsidRDefault="00A04FA0" w:rsidP="007E51BA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Using the understanding by design for course planning.</w:t>
            </w:r>
          </w:p>
        </w:tc>
        <w:tc>
          <w:tcPr>
            <w:tcW w:w="3235" w:type="dxa"/>
            <w:gridSpan w:val="2"/>
          </w:tcPr>
          <w:p w14:paraId="30A69EA0" w14:textId="77777777" w:rsidR="00A04FA0" w:rsidRDefault="00A04FA0" w:rsidP="00A04FA0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03203865" w14:textId="77777777" w:rsidR="00A04FA0" w:rsidRDefault="00A04FA0" w:rsidP="00A04FA0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24-10-2024</w:t>
            </w:r>
          </w:p>
          <w:p w14:paraId="18676505" w14:textId="77777777" w:rsidR="00A04FA0" w:rsidRDefault="00A04FA0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519B2DF5" w14:textId="64107DDD" w:rsidR="00A04FA0" w:rsidRDefault="00A04FA0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D7209A" w:rsidRPr="00282C7B" w14:paraId="49B44104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613EDD6F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43C1D546" w14:textId="0B3AC417" w:rsidR="00D7209A" w:rsidRDefault="00EC649B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Teaching Philosophy Statemen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t</w:t>
            </w:r>
          </w:p>
        </w:tc>
        <w:tc>
          <w:tcPr>
            <w:tcW w:w="3235" w:type="dxa"/>
            <w:gridSpan w:val="2"/>
          </w:tcPr>
          <w:p w14:paraId="26D9E344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0FF06ED0" w14:textId="6CA4BC1F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</w:t>
            </w:r>
            <w:r w:rsidR="009169C7">
              <w:rPr>
                <w:rFonts w:asciiTheme="majorBidi" w:hAnsiTheme="majorBidi" w:cstheme="majorBidi"/>
                <w:color w:val="auto"/>
              </w:rPr>
              <w:t>0</w:t>
            </w:r>
            <w:r>
              <w:rPr>
                <w:rFonts w:asciiTheme="majorBidi" w:hAnsiTheme="majorBidi" w:cstheme="majorBidi"/>
                <w:color w:val="auto"/>
              </w:rPr>
              <w:t>-1</w:t>
            </w:r>
            <w:r w:rsidR="009169C7">
              <w:rPr>
                <w:rFonts w:asciiTheme="majorBidi" w:hAnsiTheme="majorBidi" w:cstheme="majorBidi"/>
                <w:color w:val="auto"/>
              </w:rPr>
              <w:t>0</w:t>
            </w:r>
            <w:r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7E1FB21F" w14:textId="77777777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21014B58" w14:textId="14999C5E" w:rsidR="00D7209A" w:rsidRDefault="00D7209A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</w:p>
        </w:tc>
      </w:tr>
      <w:tr w:rsidR="00D7209A" w:rsidRPr="00282C7B" w14:paraId="7EDB8FAC" w14:textId="77777777" w:rsidTr="00D0299B">
        <w:tc>
          <w:tcPr>
            <w:tcW w:w="1296" w:type="dxa"/>
            <w:shd w:val="clear" w:color="auto" w:fill="FFFFFF" w:themeFill="background1"/>
            <w:vAlign w:val="center"/>
          </w:tcPr>
          <w:p w14:paraId="20E23273" w14:textId="77777777" w:rsidR="00D7209A" w:rsidRPr="00282C7B" w:rsidRDefault="00D7209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20B62445" w14:textId="1C7B83EC" w:rsidR="00D7209A" w:rsidRDefault="00345980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097942">
              <w:rPr>
                <w:rFonts w:asciiTheme="majorBidi" w:hAnsiTheme="majorBidi" w:cstheme="majorBidi"/>
                <w:sz w:val="22"/>
                <w:szCs w:val="22"/>
              </w:rPr>
              <w:t>Importance of artificial Intelligence: Examining its role in teaching and learning.</w:t>
            </w:r>
          </w:p>
        </w:tc>
        <w:tc>
          <w:tcPr>
            <w:tcW w:w="3235" w:type="dxa"/>
            <w:gridSpan w:val="2"/>
          </w:tcPr>
          <w:p w14:paraId="0283F836" w14:textId="77777777" w:rsidR="00A44693" w:rsidRDefault="00A44693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Deanship of Academic Development IAU.</w:t>
            </w:r>
          </w:p>
          <w:p w14:paraId="1BD5D409" w14:textId="2BC62F26" w:rsidR="00A44693" w:rsidRDefault="00095959" w:rsidP="00A44693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9</w:t>
            </w:r>
            <w:r w:rsidR="00A44693">
              <w:rPr>
                <w:rFonts w:asciiTheme="majorBidi" w:hAnsiTheme="majorBidi" w:cstheme="majorBidi"/>
                <w:color w:val="auto"/>
              </w:rPr>
              <w:t>-1</w:t>
            </w:r>
            <w:r>
              <w:rPr>
                <w:rFonts w:asciiTheme="majorBidi" w:hAnsiTheme="majorBidi" w:cstheme="majorBidi"/>
                <w:color w:val="auto"/>
              </w:rPr>
              <w:t>0</w:t>
            </w:r>
            <w:r w:rsidR="00A44693">
              <w:rPr>
                <w:rFonts w:asciiTheme="majorBidi" w:hAnsiTheme="majorBidi" w:cstheme="majorBidi"/>
                <w:color w:val="auto"/>
              </w:rPr>
              <w:t>-2024</w:t>
            </w:r>
          </w:p>
          <w:p w14:paraId="069A3147" w14:textId="61C2A014" w:rsidR="00D7209A" w:rsidRDefault="00D7209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64612BD6" w14:textId="60AE2BB8" w:rsidR="00D7209A" w:rsidRDefault="00CE1564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Attended</w:t>
            </w:r>
          </w:p>
        </w:tc>
      </w:tr>
      <w:tr w:rsidR="00585061" w:rsidRPr="00282C7B" w14:paraId="2B82018F" w14:textId="77777777" w:rsidTr="00D0299B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767A67E7" w14:textId="77777777" w:rsidR="00585061" w:rsidRPr="00282C7B" w:rsidRDefault="00585061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50F0F783" w14:textId="379B088E" w:rsidR="00585061" w:rsidRDefault="00072E83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 xml:space="preserve">Judge for the </w:t>
            </w:r>
            <w:r w:rsidR="004E1A96">
              <w:rPr>
                <w:rFonts w:asciiTheme="majorBidi" w:hAnsiTheme="majorBidi" w:cstheme="majorBidi"/>
                <w:color w:val="auto"/>
              </w:rPr>
              <w:t>5</w:t>
            </w:r>
            <w:r w:rsidR="004E1A96" w:rsidRPr="004E1A96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 w:rsidR="004E1A96">
              <w:rPr>
                <w:rFonts w:asciiTheme="majorBidi" w:hAnsiTheme="majorBidi" w:cstheme="majorBidi"/>
                <w:color w:val="auto"/>
              </w:rPr>
              <w:t xml:space="preserve"> </w:t>
            </w:r>
            <w:r w:rsidR="00806899">
              <w:rPr>
                <w:rFonts w:asciiTheme="majorBidi" w:hAnsiTheme="majorBidi" w:cstheme="majorBidi"/>
                <w:color w:val="auto"/>
              </w:rPr>
              <w:t>International Inter- Medical College Physiology Quiz 2024</w:t>
            </w:r>
            <w:r w:rsidR="00FF7769">
              <w:rPr>
                <w:rFonts w:asciiTheme="majorBidi" w:hAnsiTheme="majorBidi" w:cstheme="majorBidi"/>
                <w:color w:val="auto"/>
              </w:rPr>
              <w:t>.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1BD1CE48" w14:textId="77777777" w:rsidR="00585061" w:rsidRDefault="00FF7769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University of Lahore</w:t>
            </w:r>
          </w:p>
          <w:p w14:paraId="47543A53" w14:textId="39474D74" w:rsidR="00FF7769" w:rsidRDefault="0020256D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28</w:t>
            </w:r>
            <w:r w:rsidRPr="0020256D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color w:val="auto"/>
              </w:rPr>
              <w:t xml:space="preserve"> September 2024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054E64E9" w14:textId="6334EB31" w:rsidR="00585061" w:rsidRDefault="0020256D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 xml:space="preserve">Judge </w:t>
            </w:r>
          </w:p>
        </w:tc>
      </w:tr>
      <w:tr w:rsidR="007E51BA" w:rsidRPr="00282C7B" w14:paraId="637C80A1" w14:textId="77777777" w:rsidTr="00D0299B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6CEA1DAF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75CBAA15" w14:textId="0ECB73B1" w:rsidR="007E51BA" w:rsidRP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 xml:space="preserve">Identifying </w:t>
            </w:r>
            <w:r w:rsidR="00AF496B">
              <w:rPr>
                <w:rFonts w:asciiTheme="majorBidi" w:hAnsiTheme="majorBidi" w:cstheme="majorBidi"/>
                <w:color w:val="auto"/>
              </w:rPr>
              <w:t>the </w:t>
            </w:r>
            <w:r>
              <w:rPr>
                <w:rFonts w:asciiTheme="majorBidi" w:hAnsiTheme="majorBidi" w:cstheme="majorBidi"/>
                <w:color w:val="auto"/>
              </w:rPr>
              <w:t>best Assessment plan for an integrated curriculum for pre-clinical years</w:t>
            </w:r>
            <w:r w:rsidRPr="007E51BA">
              <w:rPr>
                <w:rFonts w:asciiTheme="majorBidi" w:hAnsiTheme="majorBidi" w:cstheme="majorBidi"/>
                <w:color w:val="auto"/>
              </w:rPr>
              <w:t>(Faculty development program)</w:t>
            </w:r>
          </w:p>
          <w:p w14:paraId="6C81A733" w14:textId="2148E908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65C2B736" w14:textId="77777777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Online Zoom Session</w:t>
            </w:r>
          </w:p>
          <w:p w14:paraId="44F84DA2" w14:textId="4F524B33" w:rsidR="00D46E17" w:rsidRDefault="00D46E17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12</w:t>
            </w:r>
            <w:r w:rsidRPr="00D46E17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color w:val="auto"/>
              </w:rPr>
              <w:t xml:space="preserve"> August 2024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04C70E4E" w14:textId="43166641" w:rsidR="007E51BA" w:rsidRDefault="007E51BA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Presenter</w:t>
            </w:r>
          </w:p>
        </w:tc>
      </w:tr>
      <w:tr w:rsidR="007E51BA" w:rsidRPr="00282C7B" w14:paraId="7AAE6ACB" w14:textId="77777777" w:rsidTr="00D0299B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5393E823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4D5D9C3C" w14:textId="77777777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1B3F94B9" w14:textId="77777777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623CBCDE" w14:textId="072058AB" w:rsidR="007E51BA" w:rsidRP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lastRenderedPageBreak/>
              <w:t>Summary of changes after implementing HAVIS at IAU</w:t>
            </w:r>
            <w:r w:rsidRPr="007E51BA">
              <w:rPr>
                <w:rFonts w:asciiTheme="majorBidi" w:hAnsiTheme="majorBidi" w:cstheme="majorBidi"/>
                <w:color w:val="auto"/>
              </w:rPr>
              <w:t>(Faculty development program)</w:t>
            </w:r>
          </w:p>
          <w:p w14:paraId="6C3D76E1" w14:textId="4F268310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3B358DED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lastRenderedPageBreak/>
              <w:t>College of Medicine, Building A72, D</w:t>
            </w:r>
            <w:r>
              <w:rPr>
                <w:rFonts w:asciiTheme="majorBidi" w:hAnsiTheme="majorBidi" w:cstheme="majorBidi"/>
                <w:color w:val="auto"/>
              </w:rPr>
              <w:t>eans Conference room</w:t>
            </w:r>
          </w:p>
          <w:p w14:paraId="1092941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Imam Abdulrahman Bin Faisal University,</w:t>
            </w:r>
          </w:p>
          <w:p w14:paraId="0D0692B9" w14:textId="62480BC6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26</w:t>
            </w:r>
            <w:r w:rsidRPr="009D3E1A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color w:val="auto"/>
              </w:rPr>
              <w:t xml:space="preserve"> May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202</w:t>
            </w:r>
            <w:r>
              <w:rPr>
                <w:rFonts w:asciiTheme="majorBidi" w:hAnsiTheme="majorBidi" w:cstheme="majorBidi"/>
                <w:color w:val="auto"/>
              </w:rPr>
              <w:t>4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503775C8" w14:textId="00F88778" w:rsidR="007E51BA" w:rsidRDefault="007E51BA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lastRenderedPageBreak/>
              <w:t>Presenter</w:t>
            </w:r>
          </w:p>
        </w:tc>
      </w:tr>
      <w:tr w:rsidR="007E51BA" w:rsidRPr="00282C7B" w14:paraId="0DA05947" w14:textId="77777777" w:rsidTr="00D0299B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26EA129B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7CDC209C" w14:textId="77777777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23DC0E37" w14:textId="77777777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77FA58F7" w14:textId="77777777" w:rsidR="007E51BA" w:rsidRP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Stepwise Guide for Formulating an integrated curriculum</w:t>
            </w:r>
            <w:r w:rsidRPr="007E51BA">
              <w:rPr>
                <w:rFonts w:asciiTheme="majorBidi" w:hAnsiTheme="majorBidi" w:cstheme="majorBidi"/>
                <w:color w:val="auto"/>
              </w:rPr>
              <w:t>(Faculty development program)</w:t>
            </w:r>
          </w:p>
          <w:p w14:paraId="7CD894EE" w14:textId="5A340509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5C1E6DF5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College of Medicine, Building A72, Department of Medical </w:t>
            </w:r>
            <w:r>
              <w:rPr>
                <w:rFonts w:asciiTheme="majorBidi" w:hAnsiTheme="majorBidi" w:cstheme="majorBidi"/>
                <w:color w:val="auto"/>
              </w:rPr>
              <w:t>E</w:t>
            </w:r>
            <w:r w:rsidRPr="00282C7B">
              <w:rPr>
                <w:rFonts w:asciiTheme="majorBidi" w:hAnsiTheme="majorBidi" w:cstheme="majorBidi"/>
                <w:color w:val="auto"/>
              </w:rPr>
              <w:t>ducation</w:t>
            </w:r>
          </w:p>
          <w:p w14:paraId="166D3576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</w:t>
            </w:r>
          </w:p>
          <w:p w14:paraId="1BD65963" w14:textId="76A8A118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19</w:t>
            </w:r>
            <w:r w:rsidRPr="004A563A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color w:val="auto"/>
              </w:rPr>
              <w:t xml:space="preserve"> 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March 202</w:t>
            </w:r>
            <w:r>
              <w:rPr>
                <w:rFonts w:asciiTheme="majorBidi" w:hAnsiTheme="majorBidi" w:cstheme="majorBidi"/>
                <w:color w:val="auto"/>
              </w:rPr>
              <w:t>4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092FE63D" w14:textId="2B3C5C40" w:rsidR="007E51BA" w:rsidRDefault="007E51BA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Presenter</w:t>
            </w:r>
          </w:p>
        </w:tc>
      </w:tr>
      <w:tr w:rsidR="007E51BA" w:rsidRPr="00282C7B" w14:paraId="1BF449D5" w14:textId="77777777" w:rsidTr="00D0299B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131A2C61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5E656862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 xml:space="preserve">Do’s and Don’ts for Horizontal and vertical integration while formulating the integrated sessions for VIA week.  </w:t>
            </w:r>
          </w:p>
          <w:p w14:paraId="73625E8D" w14:textId="77777777" w:rsidR="007E51BA" w:rsidRP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7E51BA">
              <w:rPr>
                <w:rFonts w:asciiTheme="majorBidi" w:hAnsiTheme="majorBidi" w:cstheme="majorBidi"/>
                <w:color w:val="auto"/>
              </w:rPr>
              <w:t>(Faculty development program)</w:t>
            </w:r>
          </w:p>
          <w:p w14:paraId="6E254885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33826DF7" w14:textId="77777777" w:rsidR="007E51BA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College of Medicine, Building A72</w:t>
            </w:r>
          </w:p>
          <w:p w14:paraId="2DC17586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Main Auditorium, ground floor</w:t>
            </w:r>
          </w:p>
          <w:p w14:paraId="71C65285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</w:t>
            </w:r>
          </w:p>
          <w:p w14:paraId="275C1ADE" w14:textId="6058A509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12</w:t>
            </w:r>
            <w:r w:rsidRPr="003C55E1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color w:val="auto"/>
              </w:rPr>
              <w:t xml:space="preserve"> April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2023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137F7691" w14:textId="67A0980F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bCs/>
                <w:color w:val="auto"/>
              </w:rPr>
            </w:pPr>
            <w:r>
              <w:rPr>
                <w:rFonts w:asciiTheme="majorBidi" w:hAnsiTheme="majorBidi" w:cstheme="majorBidi"/>
                <w:bCs/>
              </w:rPr>
              <w:t>Presenter</w:t>
            </w:r>
          </w:p>
        </w:tc>
      </w:tr>
      <w:tr w:rsidR="007E51BA" w:rsidRPr="00282C7B" w14:paraId="5BDE5F20" w14:textId="77777777" w:rsidTr="007E51BA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7E8EF9F7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4E186560" w14:textId="238D2FD0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One day hands</w:t>
            </w:r>
            <w:r>
              <w:rPr>
                <w:rFonts w:asciiTheme="majorBidi" w:hAnsiTheme="majorBidi" w:cstheme="majorBidi"/>
                <w:color w:val="auto"/>
              </w:rPr>
              <w:t>-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on workshop on “ Importance of vertical and horizontal integration in </w:t>
            </w:r>
            <w:r>
              <w:rPr>
                <w:rFonts w:asciiTheme="majorBidi" w:hAnsiTheme="majorBidi" w:cstheme="majorBidi"/>
                <w:color w:val="auto"/>
              </w:rPr>
              <w:t>the </w:t>
            </w:r>
            <w:r w:rsidRPr="00282C7B">
              <w:rPr>
                <w:rFonts w:asciiTheme="majorBidi" w:hAnsiTheme="majorBidi" w:cstheme="majorBidi"/>
                <w:color w:val="auto"/>
              </w:rPr>
              <w:t>medical curriculum”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6B0EB656" w14:textId="37A4C450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College of Medicine, Building A72, Department of Medical </w:t>
            </w:r>
            <w:r>
              <w:rPr>
                <w:rFonts w:asciiTheme="majorBidi" w:hAnsiTheme="majorBidi" w:cstheme="majorBidi"/>
                <w:color w:val="auto"/>
              </w:rPr>
              <w:t>E</w:t>
            </w:r>
            <w:r w:rsidRPr="00282C7B">
              <w:rPr>
                <w:rFonts w:asciiTheme="majorBidi" w:hAnsiTheme="majorBidi" w:cstheme="majorBidi"/>
                <w:color w:val="auto"/>
              </w:rPr>
              <w:t>ducation</w:t>
            </w:r>
          </w:p>
          <w:p w14:paraId="2E75FC5A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</w:t>
            </w:r>
          </w:p>
          <w:p w14:paraId="18F5FC67" w14:textId="718A92FF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30</w:t>
            </w:r>
            <w:r w:rsidRPr="00282C7B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March 2023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2FE0BDCE" w14:textId="314229B9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bCs/>
                <w:color w:val="auto"/>
              </w:rPr>
            </w:pPr>
            <w:r w:rsidRPr="00282C7B">
              <w:rPr>
                <w:rFonts w:asciiTheme="majorBidi" w:hAnsiTheme="majorBidi" w:cstheme="majorBidi"/>
                <w:bCs/>
                <w:color w:val="auto"/>
              </w:rPr>
              <w:t>Presenter+ Organizer</w:t>
            </w:r>
          </w:p>
        </w:tc>
      </w:tr>
      <w:tr w:rsidR="007E51BA" w:rsidRPr="00282C7B" w14:paraId="438F61B3" w14:textId="77777777" w:rsidTr="007E51BA">
        <w:tc>
          <w:tcPr>
            <w:tcW w:w="1296" w:type="dxa"/>
            <w:vAlign w:val="center"/>
          </w:tcPr>
          <w:p w14:paraId="663F674A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296A68D6" w14:textId="03EA1F83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2 days online hand</w:t>
            </w:r>
            <w:r>
              <w:rPr>
                <w:rFonts w:asciiTheme="majorBidi" w:hAnsiTheme="majorBidi" w:cstheme="majorBidi"/>
                <w:color w:val="auto"/>
              </w:rPr>
              <w:t>s</w:t>
            </w:r>
            <w:r w:rsidRPr="00282C7B">
              <w:rPr>
                <w:rFonts w:asciiTheme="majorBidi" w:hAnsiTheme="majorBidi" w:cstheme="majorBidi"/>
                <w:color w:val="auto"/>
              </w:rPr>
              <w:t>-on PBL workshop</w:t>
            </w:r>
          </w:p>
        </w:tc>
        <w:tc>
          <w:tcPr>
            <w:tcW w:w="3235" w:type="dxa"/>
            <w:gridSpan w:val="2"/>
          </w:tcPr>
          <w:p w14:paraId="390A6AE2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Online, In coordination with SAAP, IUPS&amp; FAQPS</w:t>
            </w:r>
          </w:p>
          <w:p w14:paraId="7244A33E" w14:textId="6E04BD13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14</w:t>
            </w:r>
            <w:r w:rsidRPr="00282C7B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and 15</w:t>
            </w:r>
            <w:r w:rsidRPr="00282C7B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March 2023</w:t>
            </w:r>
          </w:p>
        </w:tc>
        <w:tc>
          <w:tcPr>
            <w:tcW w:w="2032" w:type="dxa"/>
          </w:tcPr>
          <w:p w14:paraId="3B7DBD68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Attendee </w:t>
            </w:r>
          </w:p>
          <w:p w14:paraId="4E3788FE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bCs/>
                <w:color w:val="auto"/>
              </w:rPr>
            </w:pPr>
          </w:p>
        </w:tc>
      </w:tr>
      <w:tr w:rsidR="007E51BA" w:rsidRPr="00282C7B" w14:paraId="6AD1215C" w14:textId="77777777" w:rsidTr="007E51BA">
        <w:tc>
          <w:tcPr>
            <w:tcW w:w="1296" w:type="dxa"/>
            <w:vAlign w:val="center"/>
          </w:tcPr>
          <w:p w14:paraId="070283AA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0681BE8B" w14:textId="688FAE00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Problem</w:t>
            </w:r>
            <w:r>
              <w:rPr>
                <w:rFonts w:asciiTheme="majorBidi" w:hAnsiTheme="majorBidi" w:cstheme="majorBidi"/>
                <w:color w:val="auto"/>
              </w:rPr>
              <w:t>-</w:t>
            </w:r>
            <w:r w:rsidRPr="00282C7B">
              <w:rPr>
                <w:rFonts w:asciiTheme="majorBidi" w:hAnsiTheme="majorBidi" w:cstheme="majorBidi"/>
                <w:color w:val="auto"/>
              </w:rPr>
              <w:t>based learning challenges and opportunities</w:t>
            </w:r>
          </w:p>
        </w:tc>
        <w:tc>
          <w:tcPr>
            <w:tcW w:w="3235" w:type="dxa"/>
            <w:gridSpan w:val="2"/>
          </w:tcPr>
          <w:p w14:paraId="5586ABA6" w14:textId="6575A5D1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College of Medicine, Building A72, Department of Medical </w:t>
            </w:r>
            <w:r>
              <w:rPr>
                <w:rFonts w:asciiTheme="majorBidi" w:hAnsiTheme="majorBidi" w:cstheme="majorBidi"/>
                <w:color w:val="auto"/>
              </w:rPr>
              <w:t>E</w:t>
            </w:r>
            <w:r w:rsidRPr="00282C7B">
              <w:rPr>
                <w:rFonts w:asciiTheme="majorBidi" w:hAnsiTheme="majorBidi" w:cstheme="majorBidi"/>
                <w:color w:val="auto"/>
              </w:rPr>
              <w:t>ducation</w:t>
            </w:r>
          </w:p>
          <w:p w14:paraId="2A73E848" w14:textId="73D7146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University,2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January 2023</w:t>
            </w:r>
          </w:p>
          <w:p w14:paraId="3A778D4C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2032" w:type="dxa"/>
          </w:tcPr>
          <w:p w14:paraId="2CC7EDEA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Attendee </w:t>
            </w:r>
          </w:p>
          <w:p w14:paraId="17747C4C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bCs/>
                <w:color w:val="auto"/>
              </w:rPr>
            </w:pPr>
          </w:p>
        </w:tc>
      </w:tr>
      <w:tr w:rsidR="007E51BA" w:rsidRPr="00282C7B" w14:paraId="455D1C97" w14:textId="77777777" w:rsidTr="007E51BA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25041840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332FE6B8" w14:textId="158675A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Preparation for </w:t>
            </w:r>
            <w:r>
              <w:rPr>
                <w:rFonts w:asciiTheme="majorBidi" w:hAnsiTheme="majorBidi" w:cstheme="majorBidi"/>
                <w:color w:val="auto"/>
              </w:rPr>
              <w:t>a </w:t>
            </w:r>
            <w:r w:rsidRPr="00282C7B">
              <w:rPr>
                <w:rFonts w:asciiTheme="majorBidi" w:hAnsiTheme="majorBidi" w:cstheme="majorBidi"/>
                <w:color w:val="auto"/>
              </w:rPr>
              <w:t>vertically integrated week for  </w:t>
            </w:r>
          </w:p>
          <w:p w14:paraId="4FB2FE5B" w14:textId="490E2AAB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med-301 students</w:t>
            </w:r>
          </w:p>
          <w:p w14:paraId="3F87C6AD" w14:textId="548D90B5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(Faculty development program)</w:t>
            </w:r>
          </w:p>
          <w:p w14:paraId="29232771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12F902B1" w14:textId="36D22E81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College of Medicine</w:t>
            </w:r>
          </w:p>
          <w:p w14:paraId="224D5387" w14:textId="71CA630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</w:t>
            </w:r>
          </w:p>
          <w:p w14:paraId="44ACEBDF" w14:textId="4812C414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>11</w:t>
            </w:r>
            <w:r w:rsidRPr="00282C7B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April 2022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38E1B157" w14:textId="725C1741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bCs/>
                <w:color w:val="auto"/>
              </w:rPr>
              <w:t>Presenter</w:t>
            </w:r>
          </w:p>
        </w:tc>
      </w:tr>
      <w:tr w:rsidR="007E51BA" w:rsidRPr="00282C7B" w14:paraId="4C259DB3" w14:textId="77777777" w:rsidTr="007E51BA">
        <w:tc>
          <w:tcPr>
            <w:tcW w:w="1296" w:type="dxa"/>
            <w:vAlign w:val="center"/>
          </w:tcPr>
          <w:p w14:paraId="0270DA1F" w14:textId="5D6E041B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95" w:type="dxa"/>
          </w:tcPr>
          <w:p w14:paraId="3E6C7D7A" w14:textId="368CBF32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bCs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Assessments of the Course Learning Outcomes </w:t>
            </w:r>
          </w:p>
        </w:tc>
        <w:tc>
          <w:tcPr>
            <w:tcW w:w="3235" w:type="dxa"/>
            <w:gridSpan w:val="2"/>
          </w:tcPr>
          <w:p w14:paraId="694BB36D" w14:textId="132917EE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t xml:space="preserve">Online, College of Clinical Pharmacy, </w:t>
            </w:r>
            <w:r>
              <w:rPr>
                <w:rFonts w:asciiTheme="majorBidi" w:hAnsiTheme="majorBidi" w:cstheme="majorBidi"/>
                <w:color w:val="auto"/>
              </w:rPr>
              <w:t>29</w:t>
            </w:r>
            <w:r w:rsidRPr="00C26174">
              <w:rPr>
                <w:rFonts w:asciiTheme="majorBidi" w:hAnsiTheme="majorBidi" w:cstheme="majorBidi"/>
                <w:color w:val="auto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color w:val="auto"/>
              </w:rPr>
              <w:t xml:space="preserve"> </w:t>
            </w:r>
            <w:r w:rsidRPr="00282C7B">
              <w:rPr>
                <w:rFonts w:asciiTheme="majorBidi" w:hAnsiTheme="majorBidi" w:cstheme="majorBidi"/>
                <w:color w:val="auto"/>
              </w:rPr>
              <w:t>Sep</w:t>
            </w:r>
            <w:r>
              <w:rPr>
                <w:rFonts w:asciiTheme="majorBidi" w:hAnsiTheme="majorBidi" w:cstheme="majorBidi"/>
                <w:color w:val="auto"/>
              </w:rPr>
              <w:t xml:space="preserve">tember </w:t>
            </w:r>
            <w:r w:rsidRPr="00282C7B">
              <w:rPr>
                <w:rFonts w:asciiTheme="majorBidi" w:hAnsiTheme="majorBidi" w:cstheme="majorBidi"/>
                <w:color w:val="auto"/>
              </w:rPr>
              <w:t xml:space="preserve"> 2020 </w:t>
            </w:r>
          </w:p>
          <w:p w14:paraId="63167D39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F038BD3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 w:rsidRPr="00282C7B">
              <w:rPr>
                <w:rFonts w:asciiTheme="majorBidi" w:hAnsiTheme="majorBidi" w:cstheme="majorBidi"/>
                <w:color w:val="auto"/>
              </w:rPr>
              <w:lastRenderedPageBreak/>
              <w:t xml:space="preserve">Attendee </w:t>
            </w:r>
          </w:p>
          <w:p w14:paraId="70CEE49F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7E51BA" w:rsidRPr="00282C7B" w14:paraId="448562F8" w14:textId="77777777" w:rsidTr="007E51BA">
        <w:tc>
          <w:tcPr>
            <w:tcW w:w="1296" w:type="dxa"/>
            <w:vAlign w:val="center"/>
          </w:tcPr>
          <w:p w14:paraId="1911305D" w14:textId="577DB991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3434107A" w14:textId="77777777" w:rsidR="007E51BA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Alternative and effective assessment methods</w:t>
            </w:r>
          </w:p>
          <w:p w14:paraId="7914DE60" w14:textId="77777777" w:rsidR="007E51BA" w:rsidRPr="00282C7B" w:rsidRDefault="007E51BA" w:rsidP="007E51BA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  <w:r>
              <w:rPr>
                <w:rFonts w:asciiTheme="majorBidi" w:hAnsiTheme="majorBidi" w:cstheme="majorBidi"/>
                <w:color w:val="auto"/>
              </w:rPr>
              <w:t>(Attendee)</w:t>
            </w:r>
          </w:p>
          <w:p w14:paraId="43792A90" w14:textId="634F7281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</w:tcPr>
          <w:p w14:paraId="34A2BDDD" w14:textId="75D08678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Deanship of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A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cademic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D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evelopment, IAU</w:t>
            </w:r>
          </w:p>
          <w:p w14:paraId="625AA039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12th March 2019</w:t>
            </w:r>
          </w:p>
          <w:p w14:paraId="1A62BACB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58A4C779" w14:textId="359F9EC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7C30C14E" w14:textId="77777777" w:rsidTr="007E51BA">
        <w:tc>
          <w:tcPr>
            <w:tcW w:w="1296" w:type="dxa"/>
            <w:vAlign w:val="center"/>
          </w:tcPr>
          <w:p w14:paraId="5BACB5A6" w14:textId="23C77128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  <w:p w14:paraId="616EEA36" w14:textId="0BC1838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71C09C8" w14:textId="3CB3FAE9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Knowledge café to learn the concepts of Knowledge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S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haring</w:t>
            </w:r>
          </w:p>
        </w:tc>
        <w:tc>
          <w:tcPr>
            <w:tcW w:w="3235" w:type="dxa"/>
            <w:gridSpan w:val="2"/>
          </w:tcPr>
          <w:p w14:paraId="09B03AA4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Female campus, IAU, KSA 14th Feb 2019.</w:t>
            </w:r>
          </w:p>
        </w:tc>
        <w:tc>
          <w:tcPr>
            <w:tcW w:w="2032" w:type="dxa"/>
          </w:tcPr>
          <w:p w14:paraId="48C6582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086CD2DC" w14:textId="77777777" w:rsidTr="007E51BA">
        <w:tc>
          <w:tcPr>
            <w:tcW w:w="1296" w:type="dxa"/>
            <w:vAlign w:val="center"/>
          </w:tcPr>
          <w:p w14:paraId="7574D82D" w14:textId="27B56C70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1E962685" w14:textId="76D2F1F5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Course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S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pecification and Course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R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eport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</w:p>
        </w:tc>
        <w:tc>
          <w:tcPr>
            <w:tcW w:w="3235" w:type="dxa"/>
            <w:gridSpan w:val="2"/>
          </w:tcPr>
          <w:p w14:paraId="01506CA6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Deanship of academic accreditation, 20th Jan 2019.</w:t>
            </w:r>
          </w:p>
        </w:tc>
        <w:tc>
          <w:tcPr>
            <w:tcW w:w="2032" w:type="dxa"/>
          </w:tcPr>
          <w:p w14:paraId="0564D5DB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548BC8D7" w14:textId="77777777" w:rsidTr="007E51BA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37A60210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76A9EFAF" w14:textId="6F066BD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A o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ne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-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day workshop on Formulation of horizontally and vertically integrated questions for basic medical sciences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0AEDF516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A, Building 11,</w:t>
            </w:r>
          </w:p>
          <w:p w14:paraId="65E0161F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Imam Abdulrahman Bin Faisal University,</w:t>
            </w:r>
          </w:p>
          <w:p w14:paraId="705CFE8A" w14:textId="5CE1630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16</w:t>
            </w:r>
            <w:r w:rsidRPr="00717F16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January 2019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3A9DD89D" w14:textId="62130D7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Presenter</w:t>
            </w:r>
          </w:p>
        </w:tc>
      </w:tr>
      <w:tr w:rsidR="007E51BA" w:rsidRPr="00282C7B" w14:paraId="4EDA4D8A" w14:textId="77777777" w:rsidTr="007E51BA">
        <w:tc>
          <w:tcPr>
            <w:tcW w:w="1296" w:type="dxa"/>
            <w:vAlign w:val="center"/>
          </w:tcPr>
          <w:p w14:paraId="51E1E58B" w14:textId="477BA2EE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4B7ACFA2" w14:textId="5B4A0BF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Writing MCQs and EMQs and item analysis Interpretation (Faculty Development Program)</w:t>
            </w:r>
          </w:p>
          <w:p w14:paraId="6573D37A" w14:textId="417C5EB5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</w:tcPr>
          <w:p w14:paraId="2784CD4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A, Building 11,</w:t>
            </w:r>
          </w:p>
          <w:p w14:paraId="2CC41474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IAU Campus, KSA </w:t>
            </w:r>
          </w:p>
          <w:p w14:paraId="7951830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27th March 2018</w:t>
            </w:r>
          </w:p>
        </w:tc>
        <w:tc>
          <w:tcPr>
            <w:tcW w:w="2032" w:type="dxa"/>
          </w:tcPr>
          <w:p w14:paraId="471D6C8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646FD572" w14:textId="77777777" w:rsidTr="007E51BA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65FF29AE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08EEF26C" w14:textId="59DAB29A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Delivering content with context for CP students ( Faculty development program)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66B1D091" w14:textId="64802D53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</w:t>
            </w:r>
          </w:p>
          <w:p w14:paraId="2457B7F9" w14:textId="7E3FFB8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3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rd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May  2018</w:t>
            </w:r>
          </w:p>
          <w:p w14:paraId="51D6D686" w14:textId="06A239DD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</w:tcPr>
          <w:p w14:paraId="39F0C2D9" w14:textId="34BD7A1F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Presenter</w:t>
            </w:r>
          </w:p>
        </w:tc>
      </w:tr>
      <w:tr w:rsidR="007E51BA" w:rsidRPr="00282C7B" w14:paraId="08815BD4" w14:textId="77777777" w:rsidTr="007E51BA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7C453818" w14:textId="77777777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</w:tcPr>
          <w:p w14:paraId="6AC5FF7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  <w:p w14:paraId="0685DC2B" w14:textId="6569863F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Lecturing skills “Who is a good teacher”?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</w:tcPr>
          <w:p w14:paraId="30F1D71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B, Building 500,</w:t>
            </w:r>
          </w:p>
          <w:p w14:paraId="48D65B3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KFUH, Imam Abdulrahman Bin Faisal University, </w:t>
            </w:r>
          </w:p>
          <w:p w14:paraId="585C2361" w14:textId="6AE8AFE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Dec 2016</w:t>
            </w:r>
          </w:p>
        </w:tc>
        <w:tc>
          <w:tcPr>
            <w:tcW w:w="2032" w:type="dxa"/>
            <w:shd w:val="clear" w:color="auto" w:fill="D9D9D9" w:themeFill="background1" w:themeFillShade="D9"/>
          </w:tcPr>
          <w:p w14:paraId="61C61E32" w14:textId="1348CCE2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Presenter</w:t>
            </w:r>
          </w:p>
        </w:tc>
      </w:tr>
      <w:tr w:rsidR="007E51BA" w:rsidRPr="00282C7B" w14:paraId="21B9E47D" w14:textId="77777777" w:rsidTr="007E51BA">
        <w:tc>
          <w:tcPr>
            <w:tcW w:w="1296" w:type="dxa"/>
            <w:vAlign w:val="center"/>
          </w:tcPr>
          <w:p w14:paraId="27DD8BB0" w14:textId="0BD641A2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944AFA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Workshop on Accreditation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</w:p>
          <w:p w14:paraId="5B12CBBE" w14:textId="458401E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(Attendee)</w:t>
            </w:r>
          </w:p>
        </w:tc>
        <w:tc>
          <w:tcPr>
            <w:tcW w:w="3235" w:type="dxa"/>
            <w:gridSpan w:val="2"/>
          </w:tcPr>
          <w:p w14:paraId="7B1F1575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B, Building 500,</w:t>
            </w:r>
          </w:p>
          <w:p w14:paraId="728716BF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KFUH, Imam Abdulrahman Bin Faisal University, </w:t>
            </w:r>
          </w:p>
          <w:p w14:paraId="4380974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26th Dec 2016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</w:p>
        </w:tc>
        <w:tc>
          <w:tcPr>
            <w:tcW w:w="2032" w:type="dxa"/>
          </w:tcPr>
          <w:p w14:paraId="37390677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343EF830" w14:textId="77777777" w:rsidTr="007E51BA">
        <w:tc>
          <w:tcPr>
            <w:tcW w:w="1296" w:type="dxa"/>
            <w:vAlign w:val="center"/>
          </w:tcPr>
          <w:p w14:paraId="737F6068" w14:textId="3B353323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8A25D2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Research funding</w:t>
            </w:r>
          </w:p>
        </w:tc>
        <w:tc>
          <w:tcPr>
            <w:tcW w:w="3235" w:type="dxa"/>
            <w:gridSpan w:val="2"/>
          </w:tcPr>
          <w:p w14:paraId="07DDA10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Imam Abdulrahman Bin Faisal University,</w:t>
            </w:r>
          </w:p>
          <w:p w14:paraId="5C7751FF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21st Dec 2016</w:t>
            </w:r>
          </w:p>
        </w:tc>
        <w:tc>
          <w:tcPr>
            <w:tcW w:w="2032" w:type="dxa"/>
          </w:tcPr>
          <w:p w14:paraId="68919646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127B2620" w14:textId="77777777" w:rsidTr="007E51BA">
        <w:tc>
          <w:tcPr>
            <w:tcW w:w="1296" w:type="dxa"/>
            <w:vAlign w:val="center"/>
          </w:tcPr>
          <w:p w14:paraId="6EC40D78" w14:textId="1A24015E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7245B219" w14:textId="0628419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World Day for safety and health at work Symposium “Stress at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the 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workplace: A collective Challenge”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</w:p>
        </w:tc>
        <w:tc>
          <w:tcPr>
            <w:tcW w:w="3235" w:type="dxa"/>
            <w:gridSpan w:val="2"/>
          </w:tcPr>
          <w:p w14:paraId="76CE4C8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University of Dammam, 17th April,2016</w:t>
            </w:r>
          </w:p>
        </w:tc>
        <w:tc>
          <w:tcPr>
            <w:tcW w:w="2032" w:type="dxa"/>
          </w:tcPr>
          <w:p w14:paraId="635A18ED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4CD3F80F" w14:textId="77777777" w:rsidTr="007E51BA">
        <w:tc>
          <w:tcPr>
            <w:tcW w:w="1296" w:type="dxa"/>
            <w:vAlign w:val="center"/>
          </w:tcPr>
          <w:p w14:paraId="19724DED" w14:textId="7D437DCD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51244EB2" w14:textId="54ECD70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Professional Development Workshop on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P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roblem-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b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ased Learning and Assessment</w:t>
            </w:r>
          </w:p>
        </w:tc>
        <w:tc>
          <w:tcPr>
            <w:tcW w:w="3235" w:type="dxa"/>
            <w:gridSpan w:val="2"/>
            <w:vAlign w:val="center"/>
          </w:tcPr>
          <w:p w14:paraId="78EBD515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 xml:space="preserve">University of Dammam collaboration with Monash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University. 28-30 April 2014 (20 training hours).</w:t>
            </w:r>
          </w:p>
        </w:tc>
        <w:tc>
          <w:tcPr>
            <w:tcW w:w="2032" w:type="dxa"/>
            <w:vAlign w:val="center"/>
          </w:tcPr>
          <w:p w14:paraId="0A5A7F5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Attended</w:t>
            </w:r>
          </w:p>
        </w:tc>
      </w:tr>
      <w:tr w:rsidR="007E51BA" w:rsidRPr="00282C7B" w14:paraId="2771E066" w14:textId="77777777" w:rsidTr="007E51BA">
        <w:tc>
          <w:tcPr>
            <w:tcW w:w="1296" w:type="dxa"/>
            <w:vAlign w:val="center"/>
          </w:tcPr>
          <w:p w14:paraId="7AE02DEA" w14:textId="369116EC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054E5B61" w14:textId="600AD362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Clinical Significance of Large–scale Genomic Studies in Cardiomyopathy and Transplantation</w:t>
            </w:r>
          </w:p>
        </w:tc>
        <w:tc>
          <w:tcPr>
            <w:tcW w:w="3235" w:type="dxa"/>
            <w:gridSpan w:val="2"/>
          </w:tcPr>
          <w:p w14:paraId="2A1444F9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University of Dammam, Kingdom of Saudi Arabia, 3rd Feb,2014</w:t>
            </w:r>
          </w:p>
        </w:tc>
        <w:tc>
          <w:tcPr>
            <w:tcW w:w="2032" w:type="dxa"/>
          </w:tcPr>
          <w:p w14:paraId="66A6C8CA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6FA700B5" w14:textId="77777777" w:rsidTr="007E51BA">
        <w:tc>
          <w:tcPr>
            <w:tcW w:w="1296" w:type="dxa"/>
            <w:vAlign w:val="center"/>
          </w:tcPr>
          <w:p w14:paraId="56BA7BED" w14:textId="7DFE484B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4B3108E4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Intensive Training Program (Developing Core Competencies In Teaching And Learning In Higher Education</w:t>
            </w:r>
          </w:p>
          <w:p w14:paraId="332EEBD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2A1A8F38" w14:textId="154769A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Deanship of University Development University Of Dammam, 24-25 December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2013 &amp; 31 December 2013-1 January 2014.</w:t>
            </w:r>
          </w:p>
        </w:tc>
        <w:tc>
          <w:tcPr>
            <w:tcW w:w="2032" w:type="dxa"/>
            <w:vAlign w:val="center"/>
          </w:tcPr>
          <w:p w14:paraId="57F51156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7FDE412E" w14:textId="77777777" w:rsidTr="007E51BA"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7DFA8BD5" w14:textId="4DF399A1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0FD36A23" w14:textId="6D5597B2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How to formulate study guides for effective teaching ( Faculty development program)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00A1C6B9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A, Building 11,</w:t>
            </w:r>
          </w:p>
          <w:p w14:paraId="59515570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Imam Abdulrahman Bin Faisal University,</w:t>
            </w:r>
          </w:p>
          <w:p w14:paraId="3C9B68A7" w14:textId="486BC255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21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st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September 2014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310AA164" w14:textId="67E6E37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  <w:tr w:rsidR="007E51BA" w:rsidRPr="00282C7B" w14:paraId="14F96E16" w14:textId="77777777" w:rsidTr="007E51BA">
        <w:tc>
          <w:tcPr>
            <w:tcW w:w="1296" w:type="dxa"/>
          </w:tcPr>
          <w:p w14:paraId="74D3123E" w14:textId="5A0DB225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606FC357" w14:textId="3ED6BA13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The n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ew medical curriculum of Monash University (24 Training Hr)</w:t>
            </w:r>
          </w:p>
        </w:tc>
        <w:tc>
          <w:tcPr>
            <w:tcW w:w="3235" w:type="dxa"/>
            <w:gridSpan w:val="2"/>
            <w:vAlign w:val="center"/>
          </w:tcPr>
          <w:p w14:paraId="3AA5D35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6-9/October 2013, University of Dammam</w:t>
            </w:r>
          </w:p>
        </w:tc>
        <w:tc>
          <w:tcPr>
            <w:tcW w:w="2032" w:type="dxa"/>
            <w:vAlign w:val="center"/>
          </w:tcPr>
          <w:p w14:paraId="06A8CE27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3A40EEA7" w14:textId="77777777" w:rsidTr="007E51BA">
        <w:tc>
          <w:tcPr>
            <w:tcW w:w="1296" w:type="dxa"/>
          </w:tcPr>
          <w:p w14:paraId="4000F325" w14:textId="23C04163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7F7CB245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Course Portfolio Seminar</w:t>
            </w:r>
          </w:p>
          <w:p w14:paraId="6DD00D7B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61A210CE" w14:textId="2ECD266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25</w:t>
            </w:r>
            <w:r w:rsidRPr="000F0150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September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2013, College of Medicine University of Dammam</w:t>
            </w:r>
          </w:p>
        </w:tc>
        <w:tc>
          <w:tcPr>
            <w:tcW w:w="2032" w:type="dxa"/>
            <w:vAlign w:val="center"/>
          </w:tcPr>
          <w:p w14:paraId="216BA90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7CE3A0D7" w14:textId="77777777" w:rsidTr="007E51BA">
        <w:tc>
          <w:tcPr>
            <w:tcW w:w="1296" w:type="dxa"/>
          </w:tcPr>
          <w:p w14:paraId="68104678" w14:textId="4BD84B38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536C6693" w14:textId="662CDBFC" w:rsidR="007E51BA" w:rsidRPr="00282C7B" w:rsidRDefault="007E51BA" w:rsidP="007E51B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Before Starting Clinical Research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o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n Humans In KSA </w:t>
            </w:r>
          </w:p>
          <w:p w14:paraId="00A7EE59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456F70BF" w14:textId="7680689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The 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University of Dammam 22</w:t>
            </w:r>
            <w:r w:rsidRPr="000F0150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April 2013 </w:t>
            </w:r>
          </w:p>
        </w:tc>
        <w:tc>
          <w:tcPr>
            <w:tcW w:w="2032" w:type="dxa"/>
            <w:vAlign w:val="center"/>
          </w:tcPr>
          <w:p w14:paraId="5F4533DD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58D5C187" w14:textId="77777777" w:rsidTr="007E51BA">
        <w:tc>
          <w:tcPr>
            <w:tcW w:w="1296" w:type="dxa"/>
          </w:tcPr>
          <w:p w14:paraId="439E461A" w14:textId="6D3C2682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</w:tcPr>
          <w:p w14:paraId="29F41FCD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Effective interaction with the students</w:t>
            </w:r>
          </w:p>
        </w:tc>
        <w:tc>
          <w:tcPr>
            <w:tcW w:w="3235" w:type="dxa"/>
            <w:gridSpan w:val="2"/>
          </w:tcPr>
          <w:p w14:paraId="1574B279" w14:textId="4827C27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University of Dammam, Kingdom of Saudi Arabia 25</w:t>
            </w:r>
            <w:r w:rsidRPr="000F0150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March,2013</w:t>
            </w:r>
          </w:p>
        </w:tc>
        <w:tc>
          <w:tcPr>
            <w:tcW w:w="2032" w:type="dxa"/>
          </w:tcPr>
          <w:p w14:paraId="38EF8BDF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Attendee</w:t>
            </w:r>
          </w:p>
        </w:tc>
      </w:tr>
      <w:tr w:rsidR="007E51BA" w:rsidRPr="00282C7B" w14:paraId="06D96DA4" w14:textId="77777777" w:rsidTr="007E51BA">
        <w:tc>
          <w:tcPr>
            <w:tcW w:w="1296" w:type="dxa"/>
          </w:tcPr>
          <w:p w14:paraId="1B6E37E1" w14:textId="0DE5E0E5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6E62726D" w14:textId="77777777" w:rsidR="007E51BA" w:rsidRPr="00282C7B" w:rsidRDefault="007E51BA" w:rsidP="007E51B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Instruction Design </w:t>
            </w:r>
          </w:p>
          <w:p w14:paraId="51CCA89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606BA74D" w14:textId="77777777" w:rsidR="007E51BA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University of Dammam </w:t>
            </w:r>
          </w:p>
          <w:p w14:paraId="336BD550" w14:textId="26994152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19-20/March 2013 </w:t>
            </w:r>
          </w:p>
        </w:tc>
        <w:tc>
          <w:tcPr>
            <w:tcW w:w="2032" w:type="dxa"/>
            <w:vAlign w:val="center"/>
          </w:tcPr>
          <w:p w14:paraId="4AE3239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19BBFE32" w14:textId="77777777" w:rsidTr="007E51BA">
        <w:tc>
          <w:tcPr>
            <w:tcW w:w="1296" w:type="dxa"/>
          </w:tcPr>
          <w:p w14:paraId="5E4FE3E0" w14:textId="4AE2C0F0" w:rsidR="007E51BA" w:rsidRPr="00282C7B" w:rsidRDefault="007E51BA" w:rsidP="007E51BA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2795" w:type="dxa"/>
            <w:vAlign w:val="center"/>
          </w:tcPr>
          <w:p w14:paraId="39E5E42A" w14:textId="77777777" w:rsidR="007E51BA" w:rsidRPr="00282C7B" w:rsidRDefault="007E51BA" w:rsidP="007E51B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Teaching Skills in the 21st Century. </w:t>
            </w:r>
          </w:p>
          <w:p w14:paraId="436EE64A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10858638" w14:textId="62002F75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NIE International Singapore and Deanship of Education and Development University of Dammam (18-19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February 2013).</w:t>
            </w:r>
          </w:p>
        </w:tc>
        <w:tc>
          <w:tcPr>
            <w:tcW w:w="2032" w:type="dxa"/>
            <w:vAlign w:val="center"/>
          </w:tcPr>
          <w:p w14:paraId="6D7AC3F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2533165B" w14:textId="77777777" w:rsidTr="007E51BA">
        <w:tc>
          <w:tcPr>
            <w:tcW w:w="1296" w:type="dxa"/>
          </w:tcPr>
          <w:p w14:paraId="5C139190" w14:textId="341471D1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27. </w:t>
            </w:r>
          </w:p>
        </w:tc>
        <w:tc>
          <w:tcPr>
            <w:tcW w:w="2795" w:type="dxa"/>
            <w:vAlign w:val="center"/>
          </w:tcPr>
          <w:p w14:paraId="75C43380" w14:textId="77777777" w:rsidR="007E51BA" w:rsidRPr="00282C7B" w:rsidRDefault="007E51BA" w:rsidP="007E51B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Educational Research </w:t>
            </w:r>
          </w:p>
          <w:p w14:paraId="02F8AED0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Align w:val="center"/>
          </w:tcPr>
          <w:p w14:paraId="1957180A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University of Dammam (18-19/December 2012 G) </w:t>
            </w:r>
          </w:p>
        </w:tc>
        <w:tc>
          <w:tcPr>
            <w:tcW w:w="2032" w:type="dxa"/>
            <w:vAlign w:val="center"/>
          </w:tcPr>
          <w:p w14:paraId="3D41ED2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79A83E6D" w14:textId="77777777" w:rsidTr="007E51BA">
        <w:tc>
          <w:tcPr>
            <w:tcW w:w="1296" w:type="dxa"/>
          </w:tcPr>
          <w:p w14:paraId="33ED7534" w14:textId="5A7827B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28. </w:t>
            </w:r>
          </w:p>
        </w:tc>
        <w:tc>
          <w:tcPr>
            <w:tcW w:w="2795" w:type="dxa"/>
            <w:vAlign w:val="center"/>
          </w:tcPr>
          <w:p w14:paraId="37B6250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Strategies For Improving Research Outcomes </w:t>
            </w:r>
          </w:p>
        </w:tc>
        <w:tc>
          <w:tcPr>
            <w:tcW w:w="3235" w:type="dxa"/>
            <w:gridSpan w:val="2"/>
            <w:vAlign w:val="center"/>
          </w:tcPr>
          <w:p w14:paraId="61B869C5" w14:textId="67847D9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University of Dammam (15-17</w:t>
            </w:r>
            <w:r w:rsidRPr="000F0150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September 2012 G) </w:t>
            </w:r>
          </w:p>
        </w:tc>
        <w:tc>
          <w:tcPr>
            <w:tcW w:w="2032" w:type="dxa"/>
            <w:vAlign w:val="center"/>
          </w:tcPr>
          <w:p w14:paraId="7ABE82A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191A5A6C" w14:textId="77777777" w:rsidTr="007E51BA">
        <w:tc>
          <w:tcPr>
            <w:tcW w:w="1296" w:type="dxa"/>
          </w:tcPr>
          <w:p w14:paraId="466FC71F" w14:textId="2D48F259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 xml:space="preserve">            29. </w:t>
            </w:r>
          </w:p>
        </w:tc>
        <w:tc>
          <w:tcPr>
            <w:tcW w:w="2795" w:type="dxa"/>
            <w:vAlign w:val="center"/>
          </w:tcPr>
          <w:p w14:paraId="4936BCEA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3235" w:type="dxa"/>
            <w:gridSpan w:val="2"/>
            <w:vAlign w:val="center"/>
          </w:tcPr>
          <w:p w14:paraId="53FA2FE1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University of Dammam (7-8/May2012 G) </w:t>
            </w:r>
          </w:p>
        </w:tc>
        <w:tc>
          <w:tcPr>
            <w:tcW w:w="2032" w:type="dxa"/>
            <w:vAlign w:val="center"/>
          </w:tcPr>
          <w:p w14:paraId="400BA088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5B5FDFB3" w14:textId="77777777" w:rsidTr="007E51BA">
        <w:tc>
          <w:tcPr>
            <w:tcW w:w="1296" w:type="dxa"/>
          </w:tcPr>
          <w:p w14:paraId="230BB2FC" w14:textId="249D96C8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30. </w:t>
            </w:r>
          </w:p>
        </w:tc>
        <w:tc>
          <w:tcPr>
            <w:tcW w:w="2795" w:type="dxa"/>
            <w:vAlign w:val="center"/>
          </w:tcPr>
          <w:p w14:paraId="12DE278B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Leadership in Medical Education </w:t>
            </w:r>
          </w:p>
        </w:tc>
        <w:tc>
          <w:tcPr>
            <w:tcW w:w="3235" w:type="dxa"/>
            <w:gridSpan w:val="2"/>
            <w:vAlign w:val="center"/>
          </w:tcPr>
          <w:p w14:paraId="6F9FC999" w14:textId="77777777" w:rsidR="007E51BA" w:rsidRPr="00282C7B" w:rsidRDefault="007E51BA" w:rsidP="007E51B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University of Dammam </w:t>
            </w:r>
          </w:p>
          <w:p w14:paraId="6005E51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(2012)</w:t>
            </w:r>
          </w:p>
        </w:tc>
        <w:tc>
          <w:tcPr>
            <w:tcW w:w="2032" w:type="dxa"/>
            <w:vAlign w:val="center"/>
          </w:tcPr>
          <w:p w14:paraId="5D31D25B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1F1BE482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70DBFA53" w14:textId="5412BB2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31.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421F47D4" w14:textId="62F363D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Importance of developing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a 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table of specifications for the Medical students( faculty development program)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04AA012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A, Building 11,</w:t>
            </w:r>
          </w:p>
          <w:p w14:paraId="08FBEFF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Imam Abdulrahman Bin Faisal University,</w:t>
            </w:r>
          </w:p>
          <w:p w14:paraId="45135C5E" w14:textId="247AE4BD" w:rsidR="007E51BA" w:rsidRPr="00282C7B" w:rsidRDefault="007E51BA" w:rsidP="007E51BA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1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st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January   2011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15803F2A" w14:textId="55A127D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  <w:p w14:paraId="12CB5F83" w14:textId="3F14A16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7E51BA" w:rsidRPr="00282C7B" w14:paraId="7DA4821D" w14:textId="77777777" w:rsidTr="007E51BA">
        <w:tc>
          <w:tcPr>
            <w:tcW w:w="1296" w:type="dxa"/>
          </w:tcPr>
          <w:p w14:paraId="0815AC6C" w14:textId="26520D4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32. </w:t>
            </w:r>
          </w:p>
        </w:tc>
        <w:tc>
          <w:tcPr>
            <w:tcW w:w="2795" w:type="dxa"/>
            <w:vAlign w:val="center"/>
          </w:tcPr>
          <w:p w14:paraId="42846F45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Improve Your Islamic English </w:t>
            </w:r>
          </w:p>
        </w:tc>
        <w:tc>
          <w:tcPr>
            <w:tcW w:w="3235" w:type="dxa"/>
            <w:gridSpan w:val="2"/>
            <w:vAlign w:val="center"/>
          </w:tcPr>
          <w:p w14:paraId="6DAD8135" w14:textId="28314F95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 Dialogue Center, Dammam (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8</w:t>
            </w:r>
            <w:r w:rsidRPr="00500A6A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Feb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2011 )</w:t>
            </w:r>
          </w:p>
        </w:tc>
        <w:tc>
          <w:tcPr>
            <w:tcW w:w="2032" w:type="dxa"/>
            <w:vAlign w:val="center"/>
          </w:tcPr>
          <w:p w14:paraId="3442B19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0A116C6D" w14:textId="77777777" w:rsidTr="007E51BA">
        <w:tc>
          <w:tcPr>
            <w:tcW w:w="1296" w:type="dxa"/>
          </w:tcPr>
          <w:p w14:paraId="2B208793" w14:textId="249E8B1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33. </w:t>
            </w:r>
          </w:p>
        </w:tc>
        <w:tc>
          <w:tcPr>
            <w:tcW w:w="2795" w:type="dxa"/>
            <w:vAlign w:val="center"/>
          </w:tcPr>
          <w:p w14:paraId="19FDE1C1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Principles Of Curriculum Development </w:t>
            </w:r>
          </w:p>
        </w:tc>
        <w:tc>
          <w:tcPr>
            <w:tcW w:w="3235" w:type="dxa"/>
            <w:gridSpan w:val="2"/>
            <w:vAlign w:val="center"/>
          </w:tcPr>
          <w:p w14:paraId="3BCA6A4D" w14:textId="6E686BD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University Of Dammam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. 20</w:t>
            </w:r>
            <w:r w:rsidRPr="00500A6A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April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2011  </w:t>
            </w:r>
          </w:p>
        </w:tc>
        <w:tc>
          <w:tcPr>
            <w:tcW w:w="2032" w:type="dxa"/>
            <w:vAlign w:val="center"/>
          </w:tcPr>
          <w:p w14:paraId="6EA8CD6E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  <w:p w14:paraId="5F5CE6DC" w14:textId="1F71DFF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</w:tr>
      <w:tr w:rsidR="007E51BA" w:rsidRPr="00282C7B" w14:paraId="0C338500" w14:textId="77777777" w:rsidTr="007E51BA">
        <w:tc>
          <w:tcPr>
            <w:tcW w:w="1296" w:type="dxa"/>
          </w:tcPr>
          <w:p w14:paraId="700B06FB" w14:textId="415E6D73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        34. </w:t>
            </w:r>
          </w:p>
        </w:tc>
        <w:tc>
          <w:tcPr>
            <w:tcW w:w="2795" w:type="dxa"/>
            <w:vAlign w:val="center"/>
          </w:tcPr>
          <w:p w14:paraId="7217BB6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Induced Pluripotent Stem Cells and Future Therapy</w:t>
            </w:r>
          </w:p>
        </w:tc>
        <w:tc>
          <w:tcPr>
            <w:tcW w:w="3235" w:type="dxa"/>
            <w:gridSpan w:val="2"/>
            <w:vAlign w:val="center"/>
          </w:tcPr>
          <w:p w14:paraId="2F85139E" w14:textId="77777777" w:rsidR="007E51BA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University of Dammam </w:t>
            </w:r>
          </w:p>
          <w:p w14:paraId="137E2256" w14:textId="00EA171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30</w:t>
            </w:r>
            <w:r w:rsidRPr="00500A6A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May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2011 </w:t>
            </w:r>
          </w:p>
        </w:tc>
        <w:tc>
          <w:tcPr>
            <w:tcW w:w="2032" w:type="dxa"/>
            <w:vAlign w:val="center"/>
          </w:tcPr>
          <w:p w14:paraId="68F7F9B5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Attended</w:t>
            </w:r>
          </w:p>
        </w:tc>
      </w:tr>
      <w:tr w:rsidR="007E51BA" w:rsidRPr="00282C7B" w14:paraId="5A0F668B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6389085B" w14:textId="1C846B9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  35.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636734BD" w14:textId="18B8DE3A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Comparison of lab Examination between Shifa College of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M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edicine and King Faisal University</w:t>
            </w:r>
          </w:p>
          <w:p w14:paraId="4541C3F4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(Faculty development program)</w:t>
            </w:r>
          </w:p>
          <w:p w14:paraId="1B126BB8" w14:textId="23EC8F4A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5799D43C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A, Building 11,</w:t>
            </w:r>
          </w:p>
          <w:p w14:paraId="436FEED1" w14:textId="4CFEBFCA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,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University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of Dammam.</w:t>
            </w:r>
          </w:p>
          <w:p w14:paraId="2CBB3176" w14:textId="43D0B5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12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December 2009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24653783" w14:textId="08B31C21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  <w:tr w:rsidR="007E51BA" w:rsidRPr="00282C7B" w14:paraId="6FCFFDBE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652B5660" w14:textId="1D9103F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  36.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22BD7C80" w14:textId="5E696AE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Experience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in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teaching in an integrated curriculum (Faculty development program)</w:t>
            </w:r>
          </w:p>
          <w:p w14:paraId="4A9D9FE1" w14:textId="095F293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32305340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Auditorium A, Building 11,</w:t>
            </w:r>
          </w:p>
          <w:p w14:paraId="02F6994B" w14:textId="5E8F7B4C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Medicine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University of Dammam.</w:t>
            </w:r>
          </w:p>
          <w:p w14:paraId="1C0B5002" w14:textId="584CC321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11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November 2009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79092B53" w14:textId="7BE1009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  <w:tr w:rsidR="007E51BA" w:rsidRPr="00282C7B" w14:paraId="56D0FBB8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597957A8" w14:textId="1DF6ED2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  37.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3B178C7D" w14:textId="2613216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MCQ writing (Faculty development program)</w:t>
            </w:r>
          </w:p>
          <w:p w14:paraId="1F249B81" w14:textId="070738B8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5A6E64AD" w14:textId="4A9DF18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Main Auditorium, Shifa College of Medicine, 12-13 August 2009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58191F42" w14:textId="766C49C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  <w:tr w:rsidR="007E51BA" w:rsidRPr="00282C7B" w14:paraId="20126342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748F8865" w14:textId="080BEDF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 38.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5EF9F347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2 Days workshop on “ Teaching methodologies in Medical Curriculum”</w:t>
            </w:r>
          </w:p>
          <w:p w14:paraId="417091DD" w14:textId="1175603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1698AFEB" w14:textId="1CD0491A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Main Auditorium, Shifa College of Medicine, 19-20 May   2009. 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7AA17BAC" w14:textId="53A7FCB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  <w:tr w:rsidR="007E51BA" w:rsidRPr="00282C7B" w14:paraId="33BE2536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36860AA8" w14:textId="75D1D31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 39.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590753D2" w14:textId="77777777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 Days workshop on Research methodology </w:t>
            </w:r>
          </w:p>
          <w:p w14:paraId="4F53A4E6" w14:textId="35F6D2F2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56E9EB89" w14:textId="018244C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Main Auditorium, Shifa College of Medicine, 26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January 2009 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66FDDAC2" w14:textId="11F63AD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Presented </w:t>
            </w:r>
          </w:p>
        </w:tc>
      </w:tr>
      <w:tr w:rsidR="007E51BA" w:rsidRPr="00282C7B" w14:paraId="519535D0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285BF44B" w14:textId="1297AA69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40.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14DBADC7" w14:textId="6B22133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PBL, Opportunities and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C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hallenges at SCM</w:t>
            </w:r>
          </w:p>
          <w:p w14:paraId="6AB7AA60" w14:textId="592FABB9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23100981" w14:textId="72CCBD43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Main Auditorium, Shifa College of Medicine, 4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December 2008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39497188" w14:textId="041FA4B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  <w:tr w:rsidR="007E51BA" w:rsidRPr="00282C7B" w14:paraId="6966248A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1D9EE79D" w14:textId="151EEBB6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41.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4D13797E" w14:textId="20FEDC65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2 Days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raining workshop on” Ensuring Vertical 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 xml:space="preserve">Integration in Basic Medical Sciences”. </w:t>
            </w:r>
          </w:p>
          <w:p w14:paraId="7428335F" w14:textId="09278B31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4547AC56" w14:textId="72D924B8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 xml:space="preserve">Mai Auditorium, Shifa College of Medicine, 03-04 September  2008. 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69AB3D93" w14:textId="784ADA99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Hosted + Organized+ Presented</w:t>
            </w:r>
          </w:p>
        </w:tc>
      </w:tr>
      <w:tr w:rsidR="007E51BA" w:rsidRPr="00282C7B" w14:paraId="58BD1293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4E262023" w14:textId="27B4B640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42.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579EE21C" w14:textId="1EE53798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 training session for faculties of SCM on “ Journey of Shifa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C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ollege of medicine towards an integrated curriculum”</w:t>
            </w:r>
          </w:p>
          <w:p w14:paraId="27ABC8E4" w14:textId="7F28B46E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04469512" w14:textId="2985416B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Main Auditorium, Shifa College of Medicine, 28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th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April   2008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22D17688" w14:textId="68360FBF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Organized+ Presented</w:t>
            </w:r>
          </w:p>
        </w:tc>
      </w:tr>
      <w:tr w:rsidR="007E51BA" w:rsidRPr="00282C7B" w14:paraId="6E7F80B3" w14:textId="77777777" w:rsidTr="007E51BA">
        <w:tc>
          <w:tcPr>
            <w:tcW w:w="1296" w:type="dxa"/>
            <w:shd w:val="clear" w:color="auto" w:fill="D9D9D9" w:themeFill="background1" w:themeFillShade="D9"/>
          </w:tcPr>
          <w:p w14:paraId="12B8C85E" w14:textId="68A9E7D4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highlight w:val="lightGray"/>
              </w:rPr>
              <w:t xml:space="preserve">          43. </w:t>
            </w:r>
          </w:p>
        </w:tc>
        <w:tc>
          <w:tcPr>
            <w:tcW w:w="2795" w:type="dxa"/>
            <w:shd w:val="clear" w:color="auto" w:fill="D9D9D9" w:themeFill="background1" w:themeFillShade="D9"/>
            <w:vAlign w:val="center"/>
          </w:tcPr>
          <w:p w14:paraId="55EB766B" w14:textId="1883C9DD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Designing the course reports and course specification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s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of various modules( Faculty development program)</w:t>
            </w:r>
          </w:p>
        </w:tc>
        <w:tc>
          <w:tcPr>
            <w:tcW w:w="3235" w:type="dxa"/>
            <w:gridSpan w:val="2"/>
            <w:shd w:val="clear" w:color="auto" w:fill="D9D9D9" w:themeFill="background1" w:themeFillShade="D9"/>
            <w:vAlign w:val="center"/>
          </w:tcPr>
          <w:p w14:paraId="452AD085" w14:textId="59B4532C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Main Auditorium, Shifa College of Medicine, 2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  <w:vertAlign w:val="superscript"/>
              </w:rPr>
              <w:t>nd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November 2007  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14:paraId="168E5C81" w14:textId="6B69BEE3" w:rsidR="007E51BA" w:rsidRPr="00282C7B" w:rsidRDefault="007E51BA" w:rsidP="007E51BA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Presented</w:t>
            </w:r>
          </w:p>
        </w:tc>
      </w:tr>
    </w:tbl>
    <w:p w14:paraId="00F1BC79" w14:textId="455865CF" w:rsidR="00EA5ED3" w:rsidRPr="00282C7B" w:rsidRDefault="00EA5ED3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B4688B1" w14:textId="77777777" w:rsidR="005D1053" w:rsidRPr="00282C7B" w:rsidRDefault="005D1053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B9B6C89" w14:textId="77777777" w:rsidR="00165E55" w:rsidRPr="00282C7B" w:rsidRDefault="00165E55" w:rsidP="00B039D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A8B9EFE" w14:textId="6FFF2E2D" w:rsidR="00B039DF" w:rsidRPr="00282C7B" w:rsidRDefault="001D5DB2" w:rsidP="00B039D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Membership of Scientific and Professional Societies and Organizations</w:t>
      </w:r>
    </w:p>
    <w:p w14:paraId="277565E1" w14:textId="77777777" w:rsidR="00C7500D" w:rsidRPr="00282C7B" w:rsidRDefault="00C7500D" w:rsidP="00C7500D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Pakistan Physiological Society, Pakistan</w:t>
      </w:r>
    </w:p>
    <w:p w14:paraId="5DD22488" w14:textId="401AE594" w:rsidR="00C7500D" w:rsidRDefault="00C7500D" w:rsidP="00C7500D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South Asian Association of Physiologists (SAAP)</w:t>
      </w:r>
    </w:p>
    <w:p w14:paraId="49736F71" w14:textId="432730EF" w:rsidR="00230701" w:rsidRPr="00282C7B" w:rsidRDefault="00230701" w:rsidP="00C7500D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American Physiological society</w:t>
      </w:r>
    </w:p>
    <w:p w14:paraId="4B373292" w14:textId="77777777" w:rsidR="00BC2097" w:rsidRPr="00282C7B" w:rsidRDefault="00BC2097" w:rsidP="0075041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C05B051" w14:textId="77777777" w:rsidR="008E525E" w:rsidRPr="00282C7B" w:rsidRDefault="008E525E" w:rsidP="008E525E">
      <w:pPr>
        <w:pStyle w:val="Subtitle"/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color w:val="auto"/>
          <w:sz w:val="24"/>
          <w:szCs w:val="24"/>
        </w:rPr>
        <w:t>Teaching Activities</w:t>
      </w:r>
    </w:p>
    <w:p w14:paraId="78939BE1" w14:textId="0AB59186" w:rsidR="00775570" w:rsidRPr="00282C7B" w:rsidRDefault="008E525E" w:rsidP="008E525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Undergraduate </w:t>
      </w:r>
      <w:r w:rsidR="000E2903">
        <w:rPr>
          <w:rFonts w:asciiTheme="majorBidi" w:hAnsiTheme="majorBidi" w:cstheme="majorBidi"/>
          <w:b/>
          <w:bCs/>
          <w:sz w:val="24"/>
          <w:szCs w:val="24"/>
        </w:rPr>
        <w:t xml:space="preserve">Teaching 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41"/>
        <w:gridCol w:w="3187"/>
        <w:gridCol w:w="6367"/>
      </w:tblGrid>
      <w:tr w:rsidR="007C3950" w:rsidRPr="00282C7B" w14:paraId="77A3CD8D" w14:textId="77777777" w:rsidTr="00642CA0">
        <w:tc>
          <w:tcPr>
            <w:tcW w:w="341" w:type="dxa"/>
            <w:shd w:val="clear" w:color="auto" w:fill="EDE4CB"/>
          </w:tcPr>
          <w:p w14:paraId="51CFF076" w14:textId="77777777" w:rsidR="00642CA0" w:rsidRPr="00282C7B" w:rsidRDefault="00642CA0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187" w:type="dxa"/>
            <w:shd w:val="clear" w:color="auto" w:fill="EDE4CB"/>
          </w:tcPr>
          <w:p w14:paraId="3148C419" w14:textId="0BD3BDAA" w:rsidR="00642CA0" w:rsidRPr="00282C7B" w:rsidRDefault="00642CA0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Courses</w:t>
            </w:r>
          </w:p>
        </w:tc>
        <w:tc>
          <w:tcPr>
            <w:tcW w:w="6367" w:type="dxa"/>
            <w:shd w:val="clear" w:color="auto" w:fill="EDE4CB"/>
          </w:tcPr>
          <w:p w14:paraId="0A25135F" w14:textId="1E60CD14" w:rsidR="00642CA0" w:rsidRPr="00282C7B" w:rsidRDefault="0024210D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                   </w:t>
            </w:r>
            <w:r w:rsidR="00642CA0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Extent of Contribution</w:t>
            </w:r>
          </w:p>
          <w:p w14:paraId="4B64DDF5" w14:textId="3DF04CAB" w:rsidR="00642CA0" w:rsidRPr="00282C7B" w:rsidRDefault="00642CA0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C3950" w:rsidRPr="00282C7B" w14:paraId="0DFDCE11" w14:textId="77777777" w:rsidTr="004D7471">
        <w:tc>
          <w:tcPr>
            <w:tcW w:w="9895" w:type="dxa"/>
            <w:gridSpan w:val="3"/>
            <w:shd w:val="clear" w:color="auto" w:fill="EDE4CB"/>
          </w:tcPr>
          <w:p w14:paraId="49320465" w14:textId="62A881C1" w:rsidR="00642CA0" w:rsidRPr="00282C7B" w:rsidRDefault="00A339F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Experience of </w:t>
            </w:r>
            <w:r w:rsidR="00642CA0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20 YEARS of </w:t>
            </w:r>
            <w:r w:rsidR="00E54EDD" w:rsidRPr="00282C7B">
              <w:rPr>
                <w:rFonts w:asciiTheme="majorBidi" w:hAnsiTheme="majorBidi" w:cstheme="majorBidi"/>
                <w:sz w:val="24"/>
                <w:szCs w:val="24"/>
              </w:rPr>
              <w:t>“Undergraduate</w:t>
            </w:r>
            <w:r w:rsidR="00642CA0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Case Based Physiology Teaching”  </w:t>
            </w:r>
          </w:p>
          <w:p w14:paraId="6FE9CFFF" w14:textId="03CA022B" w:rsidR="00A339F0" w:rsidRPr="00282C7B" w:rsidRDefault="00A339F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Expert in lecturing/ Small group discussions / PBL and laboratory sessions for </w:t>
            </w:r>
          </w:p>
          <w:p w14:paraId="2A5673C9" w14:textId="77777777" w:rsidR="00A339F0" w:rsidRDefault="00A339F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all the systems of Human Physiology.</w:t>
            </w:r>
          </w:p>
          <w:p w14:paraId="37CBB352" w14:textId="77777777" w:rsidR="009A6434" w:rsidRDefault="009A6434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487EF8E" w14:textId="3DA36789" w:rsidR="009A6434" w:rsidRPr="00282C7B" w:rsidRDefault="009A6434" w:rsidP="0023070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Pioneer of Introducing Vertical and Horizontal Integration in Physiology Lectures of Medicine and Allied Subjects.</w:t>
            </w:r>
          </w:p>
        </w:tc>
      </w:tr>
      <w:tr w:rsidR="007C3950" w:rsidRPr="00282C7B" w14:paraId="25F017DC" w14:textId="77777777" w:rsidTr="00642CA0">
        <w:tc>
          <w:tcPr>
            <w:tcW w:w="341" w:type="dxa"/>
          </w:tcPr>
          <w:p w14:paraId="24A1CED2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6E880EE0" w14:textId="3E0EFBE1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 (</w:t>
            </w:r>
            <w:r w:rsidR="00E54EDD" w:rsidRPr="00282C7B">
              <w:rPr>
                <w:rFonts w:asciiTheme="majorBidi" w:hAnsiTheme="majorBidi" w:cstheme="majorBidi"/>
                <w:sz w:val="24"/>
                <w:szCs w:val="24"/>
              </w:rPr>
              <w:t>Medicine 201</w:t>
            </w:r>
            <w:r w:rsidR="0024210D">
              <w:rPr>
                <w:rFonts w:asciiTheme="majorBidi" w:hAnsiTheme="majorBidi" w:cstheme="majorBidi"/>
                <w:sz w:val="24"/>
                <w:szCs w:val="24"/>
              </w:rPr>
              <w:t>-301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6367" w:type="dxa"/>
          </w:tcPr>
          <w:p w14:paraId="4626C8B2" w14:textId="4C62F49A" w:rsidR="0024210D" w:rsidRDefault="0024210D" w:rsidP="00BC209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Taught all 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 Medical students.</w:t>
            </w:r>
          </w:p>
          <w:p w14:paraId="747FCEA2" w14:textId="1453BAD9" w:rsidR="0024210D" w:rsidRPr="0024210D" w:rsidRDefault="0024210D" w:rsidP="0024210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21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Dr. Nazish Designed a unique model of horizontal and vertical integration at IAU, which is successfully being implemented at IAU. Almost 600 students/ year are gaining benefit from this system.</w:t>
            </w:r>
          </w:p>
          <w:p w14:paraId="111D10EB" w14:textId="77777777" w:rsidR="0024210D" w:rsidRPr="0024210D" w:rsidRDefault="0024210D" w:rsidP="0024210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F4A06B5" w14:textId="368388CC" w:rsidR="00BA0FB2" w:rsidRPr="00BC2097" w:rsidRDefault="0024210D" w:rsidP="00BC209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21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Dr. Nazish is the chief coordinator of this system, currently, she </w:t>
            </w:r>
            <w:r w:rsidR="00E54EDD" w:rsidRPr="002421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supervises</w:t>
            </w:r>
            <w:r w:rsidRPr="002421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10 Modular committees at the College of Medicine. </w:t>
            </w:r>
          </w:p>
        </w:tc>
      </w:tr>
      <w:tr w:rsidR="007C3950" w:rsidRPr="00282C7B" w14:paraId="776BD957" w14:textId="77777777" w:rsidTr="00642CA0">
        <w:tc>
          <w:tcPr>
            <w:tcW w:w="341" w:type="dxa"/>
          </w:tcPr>
          <w:p w14:paraId="7D0163BE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2297CD57" w14:textId="77777777" w:rsidR="00642CA0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 for Clinical Pharmacy</w:t>
            </w:r>
          </w:p>
          <w:p w14:paraId="395C728D" w14:textId="602E86A7" w:rsidR="00C766CF" w:rsidRPr="00282C7B" w:rsidRDefault="00C766C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367" w:type="dxa"/>
          </w:tcPr>
          <w:p w14:paraId="4D472234" w14:textId="00A38E78" w:rsidR="008128E5" w:rsidRDefault="008128E5" w:rsidP="008128E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Taught all </w:t>
            </w:r>
            <w:r w:rsidR="00230701">
              <w:rPr>
                <w:rFonts w:asciiTheme="majorBidi" w:hAnsiTheme="majorBidi" w:cstheme="majorBidi"/>
                <w:sz w:val="24"/>
                <w:szCs w:val="24"/>
              </w:rPr>
              <w:t xml:space="preserve">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 CP students.</w:t>
            </w:r>
          </w:p>
          <w:p w14:paraId="5985A731" w14:textId="75158DAE" w:rsidR="007B443B" w:rsidRPr="0024210D" w:rsidRDefault="0024210D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21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Introduced case-based teaching for CP students of IAU. </w:t>
            </w:r>
          </w:p>
        </w:tc>
      </w:tr>
      <w:tr w:rsidR="007C3950" w:rsidRPr="00282C7B" w14:paraId="36A6A25A" w14:textId="77777777" w:rsidTr="00642CA0">
        <w:tc>
          <w:tcPr>
            <w:tcW w:w="341" w:type="dxa"/>
          </w:tcPr>
          <w:p w14:paraId="32D1CC68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36301C4A" w14:textId="77777777" w:rsidR="00642CA0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Anatomy &amp; Physiology (Nursing)</w:t>
            </w:r>
          </w:p>
          <w:p w14:paraId="359B876D" w14:textId="65008656" w:rsidR="00C766CF" w:rsidRPr="00282C7B" w:rsidRDefault="00C766C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367" w:type="dxa"/>
          </w:tcPr>
          <w:p w14:paraId="241B724C" w14:textId="545E26A6" w:rsidR="008128E5" w:rsidRDefault="008128E5" w:rsidP="008128E5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Taught all</w:t>
            </w:r>
            <w:r w:rsidR="00230701">
              <w:rPr>
                <w:rFonts w:asciiTheme="majorBidi" w:hAnsiTheme="majorBidi" w:cstheme="majorBidi"/>
                <w:sz w:val="24"/>
                <w:szCs w:val="24"/>
              </w:rPr>
              <w:t xml:space="preserve"> 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 w:rsidR="0023070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to Nursing students.</w:t>
            </w:r>
          </w:p>
          <w:p w14:paraId="38A9354F" w14:textId="77777777" w:rsidR="008128E5" w:rsidRDefault="008128E5" w:rsidP="007B443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A4365D6" w14:textId="7559C2C6" w:rsidR="00642CA0" w:rsidRPr="00282C7B" w:rsidRDefault="00642CA0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59A076BE" w14:textId="77777777" w:rsidTr="00642CA0">
        <w:tc>
          <w:tcPr>
            <w:tcW w:w="341" w:type="dxa"/>
          </w:tcPr>
          <w:p w14:paraId="31AF27D8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430B0246" w14:textId="77777777" w:rsidR="00642CA0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 (Dental)</w:t>
            </w:r>
          </w:p>
          <w:p w14:paraId="27985872" w14:textId="6FE2A5D3" w:rsidR="00C766CF" w:rsidRPr="00282C7B" w:rsidRDefault="00C766C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367" w:type="dxa"/>
          </w:tcPr>
          <w:p w14:paraId="40C98E1B" w14:textId="2D370FC7" w:rsidR="00230701" w:rsidRDefault="00230701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Taught all 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 Nursing students.</w:t>
            </w:r>
          </w:p>
          <w:p w14:paraId="1ADADEC2" w14:textId="131B5E22" w:rsidR="008128E5" w:rsidRPr="00282C7B" w:rsidRDefault="008128E5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21CE0230" w14:textId="77777777" w:rsidTr="00642CA0">
        <w:tc>
          <w:tcPr>
            <w:tcW w:w="341" w:type="dxa"/>
          </w:tcPr>
          <w:p w14:paraId="7BF82EB0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7B2403B4" w14:textId="1F9BDB5D" w:rsidR="00F30287" w:rsidRPr="00282C7B" w:rsidRDefault="00642CA0" w:rsidP="00BC209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 (Applied Medical Sciences; P</w:t>
            </w:r>
            <w:r w:rsidR="007B443B" w:rsidRPr="00282C7B">
              <w:rPr>
                <w:rFonts w:asciiTheme="majorBidi" w:hAnsiTheme="majorBidi" w:cstheme="majorBidi"/>
                <w:sz w:val="24"/>
                <w:szCs w:val="24"/>
              </w:rPr>
              <w:t>hysiotherapy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6367" w:type="dxa"/>
          </w:tcPr>
          <w:p w14:paraId="0F4F2D23" w14:textId="222C7DC8" w:rsidR="00230701" w:rsidRDefault="00230701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Taught all 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 PT-RT students.</w:t>
            </w:r>
          </w:p>
          <w:p w14:paraId="6AB7A1FB" w14:textId="6EA4C149" w:rsidR="008128E5" w:rsidRPr="00282C7B" w:rsidRDefault="008128E5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1641A254" w14:textId="77777777" w:rsidTr="00642CA0">
        <w:tc>
          <w:tcPr>
            <w:tcW w:w="341" w:type="dxa"/>
          </w:tcPr>
          <w:p w14:paraId="6E8959D9" w14:textId="77777777" w:rsidR="007B443B" w:rsidRPr="00282C7B" w:rsidRDefault="007B443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5A52237B" w14:textId="77777777" w:rsidR="007B443B" w:rsidRDefault="007B443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 (Applied Medical Sciences; Respiratory care)</w:t>
            </w:r>
          </w:p>
          <w:p w14:paraId="2648BC37" w14:textId="2F563443" w:rsidR="00F30287" w:rsidRPr="00282C7B" w:rsidRDefault="00F30287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367" w:type="dxa"/>
          </w:tcPr>
          <w:p w14:paraId="03DE07A8" w14:textId="5DED4F01" w:rsidR="007B443B" w:rsidRPr="00230701" w:rsidRDefault="006834B7" w:rsidP="0023070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A64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Designed a booklet for advanced </w:t>
            </w:r>
            <w:r w:rsidR="0023070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Pr="009A64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ase</w:t>
            </w:r>
            <w:r w:rsidR="00495AA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 w:rsidRPr="009A64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based Respiratory Physiology for 4</w:t>
            </w:r>
            <w:r w:rsidRPr="009A6434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th</w:t>
            </w:r>
            <w:r w:rsidR="0023070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-y</w:t>
            </w:r>
            <w:r w:rsidRPr="009A643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ear RT students. </w:t>
            </w:r>
          </w:p>
          <w:p w14:paraId="47250EEE" w14:textId="421D4AD2" w:rsidR="007B443B" w:rsidRPr="00282C7B" w:rsidRDefault="007B443B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Advanced case </w:t>
            </w:r>
            <w:r w:rsidR="00E54EDD" w:rsidRPr="00282C7B">
              <w:rPr>
                <w:rFonts w:asciiTheme="majorBidi" w:hAnsiTheme="majorBidi" w:cstheme="majorBidi"/>
                <w:sz w:val="24"/>
                <w:szCs w:val="24"/>
              </w:rPr>
              <w:t>Based Respiratory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Physiology Course= 12 lectures</w:t>
            </w:r>
          </w:p>
          <w:p w14:paraId="792C1AA8" w14:textId="73BA979A" w:rsidR="007B443B" w:rsidRPr="00282C7B" w:rsidRDefault="007B443B" w:rsidP="007B443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Advanced Sleep Physiology Course (Polysomnography)= 8 lectures</w:t>
            </w:r>
          </w:p>
          <w:p w14:paraId="4F69507D" w14:textId="77777777" w:rsidR="007B443B" w:rsidRPr="00282C7B" w:rsidRDefault="007B443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1A5B7FA9" w14:textId="77777777" w:rsidTr="00BC2097">
        <w:trPr>
          <w:trHeight w:val="908"/>
        </w:trPr>
        <w:tc>
          <w:tcPr>
            <w:tcW w:w="341" w:type="dxa"/>
          </w:tcPr>
          <w:p w14:paraId="7736A368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0627C0ED" w14:textId="3325D66C" w:rsidR="00F30287" w:rsidRPr="00282C7B" w:rsidRDefault="00642CA0" w:rsidP="00BC209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Human Physiology &amp; Anatomy (Clinical Nutrition)</w:t>
            </w:r>
          </w:p>
        </w:tc>
        <w:tc>
          <w:tcPr>
            <w:tcW w:w="6367" w:type="dxa"/>
          </w:tcPr>
          <w:p w14:paraId="7F3A779D" w14:textId="4E5A37C1" w:rsidR="00230701" w:rsidRDefault="00230701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Taught all 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 CN students.</w:t>
            </w:r>
          </w:p>
          <w:p w14:paraId="3A12B1B0" w14:textId="29FD8DED" w:rsidR="006834B7" w:rsidRDefault="006834B7" w:rsidP="006834B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3749C0D" w14:textId="77777777" w:rsidR="006834B7" w:rsidRDefault="006834B7" w:rsidP="007B443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F2BB215" w14:textId="5856D24D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42CA0" w:rsidRPr="00282C7B" w14:paraId="6D56234D" w14:textId="77777777" w:rsidTr="00642CA0">
        <w:tc>
          <w:tcPr>
            <w:tcW w:w="341" w:type="dxa"/>
          </w:tcPr>
          <w:p w14:paraId="433D3A6E" w14:textId="77777777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</w:tcPr>
          <w:p w14:paraId="3A0D06CF" w14:textId="77777777" w:rsidR="00642CA0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Physiology (Public Health)</w:t>
            </w:r>
          </w:p>
          <w:p w14:paraId="1EF7651B" w14:textId="7F507E82" w:rsidR="00F30287" w:rsidRPr="00282C7B" w:rsidRDefault="00F30287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367" w:type="dxa"/>
          </w:tcPr>
          <w:p w14:paraId="5A7DA4F0" w14:textId="53C4710E" w:rsidR="00230701" w:rsidRDefault="00230701" w:rsidP="002307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Taught all systems </w:t>
            </w:r>
            <w:r w:rsidR="00E54EDD">
              <w:rPr>
                <w:rFonts w:asciiTheme="majorBidi" w:hAnsiTheme="majorBidi" w:cstheme="majorBidi"/>
                <w:sz w:val="24"/>
                <w:szCs w:val="24"/>
              </w:rPr>
              <w:t>of Physiology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 Public health students.</w:t>
            </w:r>
          </w:p>
          <w:p w14:paraId="6A648430" w14:textId="77777777" w:rsidR="002552A8" w:rsidRPr="00282C7B" w:rsidRDefault="002552A8" w:rsidP="007B443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EC381C4" w14:textId="4412E14A" w:rsidR="00642CA0" w:rsidRPr="00282C7B" w:rsidRDefault="00642CA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81FC2AF" w14:textId="77777777" w:rsidR="00BC2097" w:rsidRPr="00282C7B" w:rsidRDefault="00BC2097" w:rsidP="00225C3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0C243A8" w14:textId="40800DE7" w:rsidR="00232039" w:rsidRPr="00282C7B" w:rsidRDefault="008E525E" w:rsidP="00225C3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Postgraduat</w:t>
      </w:r>
      <w:r w:rsidR="00225C3F" w:rsidRPr="00282C7B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EB0720"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 Teaching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625"/>
        <w:gridCol w:w="3600"/>
        <w:gridCol w:w="5580"/>
      </w:tblGrid>
      <w:tr w:rsidR="007C3950" w:rsidRPr="00282C7B" w14:paraId="23498C81" w14:textId="77777777" w:rsidTr="00150935">
        <w:tc>
          <w:tcPr>
            <w:tcW w:w="625" w:type="dxa"/>
            <w:shd w:val="clear" w:color="auto" w:fill="EDE4CB"/>
          </w:tcPr>
          <w:p w14:paraId="1E41D7A2" w14:textId="77777777" w:rsidR="00C75C71" w:rsidRPr="00282C7B" w:rsidRDefault="00C75C71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600" w:type="dxa"/>
            <w:shd w:val="clear" w:color="auto" w:fill="EDE4CB"/>
          </w:tcPr>
          <w:p w14:paraId="5EFA1733" w14:textId="77777777" w:rsidR="00C75C71" w:rsidRPr="00282C7B" w:rsidRDefault="00C75C71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Course/Rotation Title</w:t>
            </w:r>
          </w:p>
        </w:tc>
        <w:tc>
          <w:tcPr>
            <w:tcW w:w="5580" w:type="dxa"/>
            <w:shd w:val="clear" w:color="auto" w:fill="EDE4CB"/>
          </w:tcPr>
          <w:p w14:paraId="08EAE39F" w14:textId="77777777" w:rsidR="00130806" w:rsidRPr="00282C7B" w:rsidRDefault="00130806" w:rsidP="0013080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Extent of Contribution</w:t>
            </w:r>
          </w:p>
          <w:p w14:paraId="68691B4F" w14:textId="56E949DD" w:rsidR="00C75C71" w:rsidRPr="00282C7B" w:rsidRDefault="00C75C71" w:rsidP="0013080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C3950" w:rsidRPr="00282C7B" w14:paraId="1B0EBDDD" w14:textId="77777777" w:rsidTr="00785F62">
        <w:tc>
          <w:tcPr>
            <w:tcW w:w="9805" w:type="dxa"/>
            <w:gridSpan w:val="3"/>
            <w:shd w:val="clear" w:color="auto" w:fill="EDE4CB"/>
          </w:tcPr>
          <w:p w14:paraId="569E8986" w14:textId="402A9DB0" w:rsidR="00150935" w:rsidRPr="00282C7B" w:rsidRDefault="00780535" w:rsidP="007805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Actively involved in </w:t>
            </w:r>
            <w:r w:rsidR="00150935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Updat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ing</w:t>
            </w:r>
            <w:r w:rsidR="00150935"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the course specifications and course objective for the postgraduate handbook at IAU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2022-20</w:t>
            </w:r>
            <w:r w:rsidR="0024210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</w:tr>
      <w:tr w:rsidR="007C3950" w:rsidRPr="00282C7B" w14:paraId="28F79694" w14:textId="77777777" w:rsidTr="00150935">
        <w:tc>
          <w:tcPr>
            <w:tcW w:w="625" w:type="dxa"/>
          </w:tcPr>
          <w:p w14:paraId="579FEC6E" w14:textId="77777777" w:rsidR="00C75C71" w:rsidRPr="00282C7B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600" w:type="dxa"/>
          </w:tcPr>
          <w:p w14:paraId="46358A7F" w14:textId="5DFF7F39" w:rsidR="00C75C71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Critical appraisal-Basic</w:t>
            </w:r>
            <w:r w:rsidR="00BC2097">
              <w:rPr>
                <w:rFonts w:asciiTheme="majorBidi" w:hAnsiTheme="majorBidi" w:cstheme="majorBidi"/>
                <w:sz w:val="24"/>
                <w:szCs w:val="24"/>
              </w:rPr>
              <w:t>/ Advanced</w:t>
            </w:r>
          </w:p>
          <w:p w14:paraId="2D3E2150" w14:textId="02A8437F" w:rsidR="00780535" w:rsidRPr="00282C7B" w:rsidRDefault="007805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22977F33" w14:textId="65ECDA79" w:rsidR="00C75C71" w:rsidRPr="00282C7B" w:rsidRDefault="00E54EDD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nstructor &amp;</w:t>
            </w:r>
            <w:r w:rsidR="00130806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>In charge</w:t>
            </w:r>
          </w:p>
        </w:tc>
      </w:tr>
      <w:tr w:rsidR="007C3950" w:rsidRPr="00282C7B" w14:paraId="309AF3B6" w14:textId="77777777" w:rsidTr="00150935">
        <w:tc>
          <w:tcPr>
            <w:tcW w:w="625" w:type="dxa"/>
          </w:tcPr>
          <w:p w14:paraId="6148142F" w14:textId="77777777" w:rsidR="00C75C71" w:rsidRPr="00282C7B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600" w:type="dxa"/>
          </w:tcPr>
          <w:p w14:paraId="78782752" w14:textId="77777777" w:rsidR="00C75C71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Cardiovascular Physiology</w:t>
            </w:r>
          </w:p>
          <w:p w14:paraId="253B2744" w14:textId="7A1D4A65" w:rsidR="009D6662" w:rsidRPr="00282C7B" w:rsidRDefault="009D6662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5D055501" w14:textId="60C198BE" w:rsidR="00C75C71" w:rsidRPr="00282C7B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="00130806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lectures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/instructor&amp; In charge</w:t>
            </w:r>
          </w:p>
        </w:tc>
      </w:tr>
      <w:tr w:rsidR="007C3950" w:rsidRPr="00282C7B" w14:paraId="3A233009" w14:textId="77777777" w:rsidTr="00150935">
        <w:tc>
          <w:tcPr>
            <w:tcW w:w="625" w:type="dxa"/>
          </w:tcPr>
          <w:p w14:paraId="4384599E" w14:textId="77777777" w:rsidR="00C75C71" w:rsidRPr="00282C7B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600" w:type="dxa"/>
          </w:tcPr>
          <w:p w14:paraId="50545A36" w14:textId="4C9D194F" w:rsidR="00C75C71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Research </w:t>
            </w:r>
            <w:r w:rsidR="00E54EDD" w:rsidRPr="00282C7B">
              <w:rPr>
                <w:rFonts w:asciiTheme="majorBidi" w:hAnsiTheme="majorBidi" w:cstheme="majorBidi"/>
                <w:sz w:val="24"/>
                <w:szCs w:val="24"/>
              </w:rPr>
              <w:t>Techniques (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Mammalian Physiology Laboratory)</w:t>
            </w:r>
          </w:p>
          <w:p w14:paraId="476EEDB2" w14:textId="50BBED95" w:rsidR="00780535" w:rsidRPr="00282C7B" w:rsidRDefault="007805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2511E24B" w14:textId="7E0D8FE1" w:rsidR="00C75C71" w:rsidRPr="00282C7B" w:rsidRDefault="0013080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6 lectures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>/ instructor&amp; In charge</w:t>
            </w:r>
          </w:p>
        </w:tc>
      </w:tr>
      <w:tr w:rsidR="007C3950" w:rsidRPr="00282C7B" w14:paraId="7C280590" w14:textId="77777777" w:rsidTr="00150935">
        <w:tc>
          <w:tcPr>
            <w:tcW w:w="625" w:type="dxa"/>
          </w:tcPr>
          <w:p w14:paraId="05729EFB" w14:textId="06F655F9" w:rsidR="00C75C71" w:rsidRPr="00282C7B" w:rsidRDefault="001509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3600" w:type="dxa"/>
          </w:tcPr>
          <w:p w14:paraId="1506DDA0" w14:textId="77777777" w:rsidR="00C75C71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Research Methodology </w:t>
            </w:r>
          </w:p>
          <w:p w14:paraId="1949C8A5" w14:textId="54964338" w:rsidR="00780535" w:rsidRPr="00282C7B" w:rsidRDefault="007805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13AA0254" w14:textId="6955A94A" w:rsidR="00C75C71" w:rsidRPr="00282C7B" w:rsidRDefault="0013080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4 lectures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>/ instructor&amp; In charge</w:t>
            </w:r>
          </w:p>
        </w:tc>
      </w:tr>
      <w:tr w:rsidR="007C3950" w:rsidRPr="00282C7B" w14:paraId="73A22F71" w14:textId="77777777" w:rsidTr="00150935">
        <w:tc>
          <w:tcPr>
            <w:tcW w:w="625" w:type="dxa"/>
          </w:tcPr>
          <w:p w14:paraId="72F6AC79" w14:textId="169F517D" w:rsidR="00C75C71" w:rsidRPr="00282C7B" w:rsidRDefault="001509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6. </w:t>
            </w:r>
          </w:p>
        </w:tc>
        <w:tc>
          <w:tcPr>
            <w:tcW w:w="3600" w:type="dxa"/>
          </w:tcPr>
          <w:p w14:paraId="69A147B7" w14:textId="77777777" w:rsidR="00C75C71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Thesis Research</w:t>
            </w:r>
          </w:p>
          <w:p w14:paraId="7C438AAD" w14:textId="239DB03C" w:rsidR="00780535" w:rsidRPr="00282C7B" w:rsidRDefault="007805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20C65471" w14:textId="164C7425" w:rsidR="00C75C71" w:rsidRPr="00282C7B" w:rsidRDefault="0013080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6 lectures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>/ instructor&amp; In charge</w:t>
            </w:r>
          </w:p>
        </w:tc>
      </w:tr>
      <w:tr w:rsidR="007C3950" w:rsidRPr="00282C7B" w14:paraId="286ED1D9" w14:textId="77777777" w:rsidTr="00150935">
        <w:tc>
          <w:tcPr>
            <w:tcW w:w="625" w:type="dxa"/>
          </w:tcPr>
          <w:p w14:paraId="7D6A5673" w14:textId="6F298DFE" w:rsidR="00C75C71" w:rsidRPr="00282C7B" w:rsidRDefault="00150935" w:rsidP="001509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7. </w:t>
            </w:r>
          </w:p>
        </w:tc>
        <w:tc>
          <w:tcPr>
            <w:tcW w:w="3600" w:type="dxa"/>
          </w:tcPr>
          <w:p w14:paraId="14FE3CD3" w14:textId="77777777" w:rsidR="00C75C71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Advanced physiology course</w:t>
            </w:r>
          </w:p>
          <w:p w14:paraId="73836931" w14:textId="737EAF0E" w:rsidR="00780535" w:rsidRPr="00282C7B" w:rsidRDefault="00780535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04C8DA64" w14:textId="0E107760" w:rsidR="00C75C71" w:rsidRPr="00282C7B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="00130806" w:rsidRPr="00282C7B">
              <w:rPr>
                <w:rFonts w:asciiTheme="majorBidi" w:hAnsiTheme="majorBidi" w:cstheme="majorBidi"/>
                <w:sz w:val="24"/>
                <w:szCs w:val="24"/>
              </w:rPr>
              <w:t>lectures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>/ instructor&amp; In charge</w:t>
            </w:r>
          </w:p>
        </w:tc>
      </w:tr>
      <w:tr w:rsidR="00C75C71" w:rsidRPr="00282C7B" w14:paraId="2D8D021D" w14:textId="77777777" w:rsidTr="00150935">
        <w:tc>
          <w:tcPr>
            <w:tcW w:w="625" w:type="dxa"/>
          </w:tcPr>
          <w:p w14:paraId="0DF47C86" w14:textId="63A53CCC" w:rsidR="00C75C71" w:rsidRPr="00282C7B" w:rsidRDefault="00150935" w:rsidP="001509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8. </w:t>
            </w:r>
          </w:p>
        </w:tc>
        <w:tc>
          <w:tcPr>
            <w:tcW w:w="3600" w:type="dxa"/>
          </w:tcPr>
          <w:p w14:paraId="606D5E76" w14:textId="77777777" w:rsidR="00C75C71" w:rsidRDefault="00C75C71" w:rsidP="001509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Seminars in Physiology</w:t>
            </w:r>
          </w:p>
          <w:p w14:paraId="7759C910" w14:textId="5E0EB44E" w:rsidR="00780535" w:rsidRPr="00282C7B" w:rsidRDefault="00780535" w:rsidP="0015093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80" w:type="dxa"/>
          </w:tcPr>
          <w:p w14:paraId="2E20709D" w14:textId="79D9498B" w:rsidR="00C75C71" w:rsidRPr="00282C7B" w:rsidRDefault="00C75C7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8/ Instructor&amp; </w:t>
            </w:r>
            <w:r w:rsidR="00150935" w:rsidRPr="00282C7B">
              <w:rPr>
                <w:rFonts w:asciiTheme="majorBidi" w:hAnsiTheme="majorBidi" w:cstheme="majorBidi"/>
                <w:sz w:val="24"/>
                <w:szCs w:val="24"/>
              </w:rPr>
              <w:t>In charge</w:t>
            </w:r>
          </w:p>
        </w:tc>
      </w:tr>
    </w:tbl>
    <w:p w14:paraId="310A8659" w14:textId="68962556" w:rsidR="00EF2075" w:rsidRPr="00282C7B" w:rsidRDefault="008E525E" w:rsidP="00BC209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Course Coordination</w:t>
      </w:r>
    </w:p>
    <w:tbl>
      <w:tblPr>
        <w:tblStyle w:val="TableGrid"/>
        <w:tblW w:w="9895" w:type="dxa"/>
        <w:tblLayout w:type="fixed"/>
        <w:tblLook w:val="04A0" w:firstRow="1" w:lastRow="0" w:firstColumn="1" w:lastColumn="0" w:noHBand="0" w:noVBand="1"/>
      </w:tblPr>
      <w:tblGrid>
        <w:gridCol w:w="353"/>
        <w:gridCol w:w="2162"/>
        <w:gridCol w:w="1350"/>
        <w:gridCol w:w="1080"/>
        <w:gridCol w:w="1440"/>
        <w:gridCol w:w="900"/>
        <w:gridCol w:w="1350"/>
        <w:gridCol w:w="1260"/>
      </w:tblGrid>
      <w:tr w:rsidR="007C3950" w:rsidRPr="00282C7B" w14:paraId="74877375" w14:textId="77777777" w:rsidTr="00BC2097">
        <w:tc>
          <w:tcPr>
            <w:tcW w:w="353" w:type="dxa"/>
            <w:shd w:val="clear" w:color="auto" w:fill="EDE4CB"/>
          </w:tcPr>
          <w:p w14:paraId="1310393E" w14:textId="77777777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2162" w:type="dxa"/>
            <w:shd w:val="clear" w:color="auto" w:fill="EDE4CB"/>
          </w:tcPr>
          <w:p w14:paraId="7070CD12" w14:textId="77777777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Course Title and Code</w:t>
            </w:r>
          </w:p>
        </w:tc>
        <w:tc>
          <w:tcPr>
            <w:tcW w:w="1350" w:type="dxa"/>
            <w:shd w:val="clear" w:color="auto" w:fill="EDE4CB"/>
          </w:tcPr>
          <w:p w14:paraId="32782BAB" w14:textId="77777777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Coordination</w:t>
            </w:r>
          </w:p>
        </w:tc>
        <w:tc>
          <w:tcPr>
            <w:tcW w:w="1080" w:type="dxa"/>
            <w:shd w:val="clear" w:color="auto" w:fill="EDE4CB"/>
          </w:tcPr>
          <w:p w14:paraId="473009F9" w14:textId="77777777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Co-coordination</w:t>
            </w:r>
          </w:p>
        </w:tc>
        <w:tc>
          <w:tcPr>
            <w:tcW w:w="1440" w:type="dxa"/>
            <w:shd w:val="clear" w:color="auto" w:fill="EDE4CB"/>
          </w:tcPr>
          <w:p w14:paraId="18FB80E8" w14:textId="3F76D61D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Undergrad</w:t>
            </w:r>
          </w:p>
        </w:tc>
        <w:tc>
          <w:tcPr>
            <w:tcW w:w="900" w:type="dxa"/>
            <w:shd w:val="clear" w:color="auto" w:fill="EDE4CB"/>
          </w:tcPr>
          <w:p w14:paraId="038D09E5" w14:textId="738E91A8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Postgrad</w:t>
            </w:r>
          </w:p>
        </w:tc>
        <w:tc>
          <w:tcPr>
            <w:tcW w:w="1350" w:type="dxa"/>
            <w:shd w:val="clear" w:color="auto" w:fill="EDE4CB"/>
          </w:tcPr>
          <w:p w14:paraId="54C13FDA" w14:textId="77777777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260" w:type="dxa"/>
            <w:shd w:val="clear" w:color="auto" w:fill="EDE4CB"/>
          </w:tcPr>
          <w:p w14:paraId="14BB67BD" w14:textId="77777777" w:rsidR="001517EA" w:rsidRPr="00282C7B" w:rsidRDefault="001517EA" w:rsidP="001517E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</w:t>
            </w:r>
          </w:p>
        </w:tc>
      </w:tr>
      <w:tr w:rsidR="007C3950" w:rsidRPr="00282C7B" w14:paraId="4F3346EB" w14:textId="77777777" w:rsidTr="00BC2097">
        <w:tc>
          <w:tcPr>
            <w:tcW w:w="353" w:type="dxa"/>
          </w:tcPr>
          <w:p w14:paraId="0B653962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14:paraId="45570B0A" w14:textId="77777777" w:rsidR="001517EA" w:rsidRPr="00282C7B" w:rsidRDefault="001517EA" w:rsidP="001517EA">
            <w:pPr>
              <w:spacing w:line="36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Medical –MED 201</w:t>
            </w:r>
          </w:p>
          <w:p w14:paraId="374F5F71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B0D3F99" w14:textId="5C7916C7" w:rsidR="001517EA" w:rsidRPr="00282C7B" w:rsidRDefault="00751E89" w:rsidP="00751E89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464DD0B6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24CA0F9" w14:textId="01755935" w:rsidR="001517EA" w:rsidRPr="00282C7B" w:rsidRDefault="00751E89" w:rsidP="00751E89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40C8358B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BBADB1A" w14:textId="186BFBC6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</w:t>
            </w:r>
            <w:r w:rsidR="00307BC5" w:rsidRPr="00282C7B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260" w:type="dxa"/>
          </w:tcPr>
          <w:p w14:paraId="2A746AD5" w14:textId="2ABEEAF3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</w:tr>
      <w:tr w:rsidR="007C3950" w:rsidRPr="00282C7B" w14:paraId="297EE946" w14:textId="77777777" w:rsidTr="00BC2097">
        <w:tc>
          <w:tcPr>
            <w:tcW w:w="353" w:type="dxa"/>
          </w:tcPr>
          <w:p w14:paraId="7D348188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14:paraId="625A2847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Medical-MED 301</w:t>
            </w:r>
          </w:p>
        </w:tc>
        <w:tc>
          <w:tcPr>
            <w:tcW w:w="1350" w:type="dxa"/>
          </w:tcPr>
          <w:p w14:paraId="37C81EF5" w14:textId="6B903382" w:rsidR="001517EA" w:rsidRPr="00282C7B" w:rsidRDefault="00751E89" w:rsidP="00751E89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13587DD0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4DF621D" w14:textId="29C12437" w:rsidR="001517EA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48C3CC4D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A8170AE" w14:textId="583ED009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</w:t>
            </w:r>
            <w:r w:rsidR="00307BC5" w:rsidRPr="00282C7B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260" w:type="dxa"/>
          </w:tcPr>
          <w:p w14:paraId="72CC7A5B" w14:textId="2D6B26C5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</w:tr>
      <w:tr w:rsidR="007C3950" w:rsidRPr="00282C7B" w14:paraId="492B67F8" w14:textId="77777777" w:rsidTr="00BC2097">
        <w:tc>
          <w:tcPr>
            <w:tcW w:w="353" w:type="dxa"/>
          </w:tcPr>
          <w:p w14:paraId="48D911D8" w14:textId="21405F33" w:rsidR="00535E05" w:rsidRPr="00282C7B" w:rsidRDefault="00535E05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14:paraId="4A8E7155" w14:textId="4B379F73" w:rsidR="00535E05" w:rsidRPr="00282C7B" w:rsidRDefault="00535E05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Public Health </w:t>
            </w:r>
            <w:r w:rsidR="002743F1">
              <w:rPr>
                <w:rFonts w:asciiTheme="majorBidi" w:hAnsiTheme="majorBidi" w:cstheme="majorBidi"/>
                <w:sz w:val="24"/>
                <w:szCs w:val="24"/>
              </w:rPr>
              <w:t>PHYL-212</w:t>
            </w:r>
          </w:p>
        </w:tc>
        <w:tc>
          <w:tcPr>
            <w:tcW w:w="1350" w:type="dxa"/>
          </w:tcPr>
          <w:p w14:paraId="559EB493" w14:textId="1614E031" w:rsidR="00535E05" w:rsidRPr="00282C7B" w:rsidRDefault="00751E89" w:rsidP="00751E89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44825E6B" w14:textId="77777777" w:rsidR="00535E05" w:rsidRPr="00282C7B" w:rsidRDefault="00535E05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86D01BE" w14:textId="719720E1" w:rsidR="00535E05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68E8ABD0" w14:textId="77777777" w:rsidR="00535E05" w:rsidRPr="00282C7B" w:rsidRDefault="00535E05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11449F1" w14:textId="683A54FE" w:rsidR="00535E05" w:rsidRPr="00282C7B" w:rsidRDefault="00535E05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2018</w:t>
            </w:r>
          </w:p>
        </w:tc>
        <w:tc>
          <w:tcPr>
            <w:tcW w:w="1260" w:type="dxa"/>
          </w:tcPr>
          <w:p w14:paraId="4265744C" w14:textId="0F78A87F" w:rsidR="00535E05" w:rsidRPr="00282C7B" w:rsidRDefault="00535E05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</w:tr>
      <w:tr w:rsidR="007C3950" w:rsidRPr="00282C7B" w14:paraId="3B49E0E6" w14:textId="77777777" w:rsidTr="00BC2097">
        <w:tc>
          <w:tcPr>
            <w:tcW w:w="353" w:type="dxa"/>
          </w:tcPr>
          <w:p w14:paraId="2C47B618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162" w:type="dxa"/>
          </w:tcPr>
          <w:p w14:paraId="56217775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Nursing-ANPS 211 and 212</w:t>
            </w:r>
          </w:p>
        </w:tc>
        <w:tc>
          <w:tcPr>
            <w:tcW w:w="1350" w:type="dxa"/>
          </w:tcPr>
          <w:p w14:paraId="5CF09AF2" w14:textId="03EA3CAE" w:rsidR="001517EA" w:rsidRPr="00282C7B" w:rsidRDefault="002A2FE8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15750EC8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6C4D277" w14:textId="4DD53BD8" w:rsidR="001517EA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07CB07D6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2F83FBD" w14:textId="77777777" w:rsidR="001517EA" w:rsidRPr="00282C7B" w:rsidRDefault="001517E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2017</w:t>
            </w:r>
          </w:p>
        </w:tc>
        <w:tc>
          <w:tcPr>
            <w:tcW w:w="1260" w:type="dxa"/>
          </w:tcPr>
          <w:p w14:paraId="58B1E277" w14:textId="6D51E831" w:rsidR="001517EA" w:rsidRPr="00282C7B" w:rsidRDefault="003D4FAE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December 2018</w:t>
            </w:r>
          </w:p>
        </w:tc>
      </w:tr>
      <w:tr w:rsidR="007C3950" w:rsidRPr="00282C7B" w14:paraId="413E4CC1" w14:textId="77777777" w:rsidTr="00BC2097">
        <w:tc>
          <w:tcPr>
            <w:tcW w:w="353" w:type="dxa"/>
          </w:tcPr>
          <w:p w14:paraId="3B44CF5D" w14:textId="466E181E" w:rsidR="008970D6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5. </w:t>
            </w:r>
          </w:p>
        </w:tc>
        <w:tc>
          <w:tcPr>
            <w:tcW w:w="2162" w:type="dxa"/>
          </w:tcPr>
          <w:p w14:paraId="59D3E8FE" w14:textId="3021A0FE" w:rsidR="008970D6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Postgraduate committee</w:t>
            </w:r>
          </w:p>
        </w:tc>
        <w:tc>
          <w:tcPr>
            <w:tcW w:w="1350" w:type="dxa"/>
          </w:tcPr>
          <w:p w14:paraId="319E39AE" w14:textId="062801FD" w:rsidR="008970D6" w:rsidRPr="00282C7B" w:rsidRDefault="008970D6" w:rsidP="001517EA">
            <w:pPr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1E17A726" w14:textId="77777777" w:rsidR="008970D6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C74159B" w14:textId="77777777" w:rsidR="008970D6" w:rsidRPr="00282C7B" w:rsidRDefault="008970D6" w:rsidP="00751E89">
            <w:pPr>
              <w:ind w:left="630"/>
              <w:contextualSpacing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</w:p>
        </w:tc>
        <w:tc>
          <w:tcPr>
            <w:tcW w:w="900" w:type="dxa"/>
          </w:tcPr>
          <w:p w14:paraId="5C6D82A5" w14:textId="47E1046D" w:rsidR="008970D6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350" w:type="dxa"/>
          </w:tcPr>
          <w:p w14:paraId="7039DBA4" w14:textId="404EDDE4" w:rsidR="008970D6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 2015</w:t>
            </w:r>
          </w:p>
        </w:tc>
        <w:tc>
          <w:tcPr>
            <w:tcW w:w="1260" w:type="dxa"/>
          </w:tcPr>
          <w:p w14:paraId="76AC0B66" w14:textId="7E795325" w:rsidR="008970D6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July 2017</w:t>
            </w:r>
          </w:p>
        </w:tc>
      </w:tr>
      <w:tr w:rsidR="007C3950" w:rsidRPr="00282C7B" w14:paraId="6C2DA88A" w14:textId="77777777" w:rsidTr="00BC2097">
        <w:tc>
          <w:tcPr>
            <w:tcW w:w="353" w:type="dxa"/>
          </w:tcPr>
          <w:p w14:paraId="75D5B5BE" w14:textId="0080CAE5" w:rsidR="00AE220A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2162" w:type="dxa"/>
          </w:tcPr>
          <w:p w14:paraId="22AA3DC0" w14:textId="4C5BAC48" w:rsidR="00AE220A" w:rsidRPr="00282C7B" w:rsidRDefault="00AE220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of Physiotherapy</w:t>
            </w:r>
          </w:p>
        </w:tc>
        <w:tc>
          <w:tcPr>
            <w:tcW w:w="1350" w:type="dxa"/>
          </w:tcPr>
          <w:p w14:paraId="780FAED0" w14:textId="77777777" w:rsidR="00AE220A" w:rsidRPr="00282C7B" w:rsidRDefault="00AE220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CB24705" w14:textId="4C26A38C" w:rsidR="00AE220A" w:rsidRPr="00282C7B" w:rsidRDefault="002A2FE8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440" w:type="dxa"/>
          </w:tcPr>
          <w:p w14:paraId="2E5B3C32" w14:textId="08659AB9" w:rsidR="00AE220A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7D211889" w14:textId="77777777" w:rsidR="00AE220A" w:rsidRPr="00282C7B" w:rsidRDefault="00AE220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9B73FD2" w14:textId="6ECC8D6F" w:rsidR="00AE220A" w:rsidRPr="00282C7B" w:rsidRDefault="00AE220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2012</w:t>
            </w:r>
          </w:p>
        </w:tc>
        <w:tc>
          <w:tcPr>
            <w:tcW w:w="1260" w:type="dxa"/>
          </w:tcPr>
          <w:p w14:paraId="06184577" w14:textId="04DB702B" w:rsidR="00AE220A" w:rsidRPr="00282C7B" w:rsidRDefault="00AE220A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2018</w:t>
            </w:r>
          </w:p>
        </w:tc>
      </w:tr>
      <w:tr w:rsidR="007C3950" w:rsidRPr="00282C7B" w14:paraId="4DBAC9F8" w14:textId="77777777" w:rsidTr="00BC2097">
        <w:tc>
          <w:tcPr>
            <w:tcW w:w="353" w:type="dxa"/>
          </w:tcPr>
          <w:p w14:paraId="259BCFC2" w14:textId="26EB1619" w:rsidR="00C314C0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2162" w:type="dxa"/>
          </w:tcPr>
          <w:p w14:paraId="657DFF2B" w14:textId="4D7AB145" w:rsidR="00C314C0" w:rsidRPr="00282C7B" w:rsidRDefault="00184090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Respiratory Care-PHYL 214</w:t>
            </w:r>
          </w:p>
        </w:tc>
        <w:tc>
          <w:tcPr>
            <w:tcW w:w="1350" w:type="dxa"/>
          </w:tcPr>
          <w:p w14:paraId="2DB30F94" w14:textId="015CFE84" w:rsidR="00C314C0" w:rsidRPr="00282C7B" w:rsidRDefault="002A2FE8" w:rsidP="001517EA">
            <w:pPr>
              <w:ind w:left="72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49697D60" w14:textId="77777777" w:rsidR="00C314C0" w:rsidRPr="00282C7B" w:rsidRDefault="00C314C0" w:rsidP="002A2FE8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EFBB931" w14:textId="3CED6919" w:rsidR="00C314C0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49FC8D87" w14:textId="77777777" w:rsidR="00C314C0" w:rsidRPr="00282C7B" w:rsidRDefault="00C314C0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8CE5047" w14:textId="52CEBEF5" w:rsidR="00C314C0" w:rsidRPr="00282C7B" w:rsidRDefault="00184090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2012</w:t>
            </w:r>
          </w:p>
        </w:tc>
        <w:tc>
          <w:tcPr>
            <w:tcW w:w="1260" w:type="dxa"/>
          </w:tcPr>
          <w:p w14:paraId="1DEAA4A3" w14:textId="6346C20E" w:rsidR="00C314C0" w:rsidRPr="00282C7B" w:rsidRDefault="00184090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2017</w:t>
            </w:r>
          </w:p>
        </w:tc>
      </w:tr>
      <w:tr w:rsidR="007C3950" w:rsidRPr="00282C7B" w14:paraId="14E34D0B" w14:textId="77777777" w:rsidTr="00BC2097">
        <w:tc>
          <w:tcPr>
            <w:tcW w:w="353" w:type="dxa"/>
          </w:tcPr>
          <w:p w14:paraId="31FBCA24" w14:textId="23BB7967" w:rsidR="00834DE1" w:rsidRPr="00282C7B" w:rsidRDefault="008970D6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2162" w:type="dxa"/>
          </w:tcPr>
          <w:p w14:paraId="238683B2" w14:textId="1A13F67F" w:rsidR="00834DE1" w:rsidRPr="00282C7B" w:rsidRDefault="00A46298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MED- 201&amp; MED -301</w:t>
            </w:r>
          </w:p>
        </w:tc>
        <w:tc>
          <w:tcPr>
            <w:tcW w:w="1350" w:type="dxa"/>
          </w:tcPr>
          <w:p w14:paraId="7A771B7A" w14:textId="679CBA75" w:rsidR="00834DE1" w:rsidRPr="00282C7B" w:rsidRDefault="002A2FE8" w:rsidP="001517EA">
            <w:pPr>
              <w:ind w:left="72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46661307" w14:textId="77777777" w:rsidR="00834DE1" w:rsidRPr="00282C7B" w:rsidRDefault="00834DE1" w:rsidP="002A2FE8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4F4C92F" w14:textId="7AE5BF44" w:rsidR="00834DE1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4DD70184" w14:textId="77777777" w:rsidR="00834DE1" w:rsidRPr="00282C7B" w:rsidRDefault="00834DE1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C61FEF1" w14:textId="050D910D" w:rsidR="00834DE1" w:rsidRPr="00282C7B" w:rsidRDefault="00A46298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September </w:t>
            </w:r>
            <w:r w:rsidR="00402D9C" w:rsidRPr="00282C7B">
              <w:rPr>
                <w:rFonts w:asciiTheme="majorBidi" w:hAnsiTheme="majorBidi" w:cstheme="majorBidi"/>
                <w:sz w:val="24"/>
                <w:szCs w:val="24"/>
              </w:rPr>
              <w:t>2011</w:t>
            </w:r>
          </w:p>
        </w:tc>
        <w:tc>
          <w:tcPr>
            <w:tcW w:w="1260" w:type="dxa"/>
          </w:tcPr>
          <w:p w14:paraId="667E4328" w14:textId="2ABDC4A4" w:rsidR="00834DE1" w:rsidRPr="00282C7B" w:rsidRDefault="00402D9C" w:rsidP="001517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2013</w:t>
            </w:r>
          </w:p>
        </w:tc>
      </w:tr>
      <w:tr w:rsidR="00C314C0" w:rsidRPr="00282C7B" w14:paraId="6ED631A5" w14:textId="77777777" w:rsidTr="00BC2097">
        <w:tc>
          <w:tcPr>
            <w:tcW w:w="353" w:type="dxa"/>
          </w:tcPr>
          <w:p w14:paraId="1C45A016" w14:textId="603F4F3F" w:rsidR="00C314C0" w:rsidRPr="00282C7B" w:rsidRDefault="008970D6" w:rsidP="00C314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2162" w:type="dxa"/>
          </w:tcPr>
          <w:p w14:paraId="361B3F3D" w14:textId="2746D712" w:rsidR="00C314C0" w:rsidRPr="00282C7B" w:rsidRDefault="00C314C0" w:rsidP="00C314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Dental-PHY-214</w:t>
            </w:r>
          </w:p>
        </w:tc>
        <w:tc>
          <w:tcPr>
            <w:tcW w:w="1350" w:type="dxa"/>
          </w:tcPr>
          <w:p w14:paraId="4E55D96E" w14:textId="2DC8616D" w:rsidR="00C314C0" w:rsidRPr="00282C7B" w:rsidRDefault="00751E89" w:rsidP="00C314C0">
            <w:pPr>
              <w:ind w:left="72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1080" w:type="dxa"/>
          </w:tcPr>
          <w:p w14:paraId="4E833BBC" w14:textId="77777777" w:rsidR="00C314C0" w:rsidRPr="00282C7B" w:rsidRDefault="00C314C0" w:rsidP="00751E89">
            <w:pPr>
              <w:ind w:left="99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976EEB" w14:textId="5AE79614" w:rsidR="00C314C0" w:rsidRPr="00282C7B" w:rsidRDefault="00751E89" w:rsidP="00751E89">
            <w:pPr>
              <w:ind w:left="630"/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EastAsia" w:hAnsiTheme="majorBidi" w:cstheme="majorBidi"/>
                <w:sz w:val="24"/>
                <w:szCs w:val="24"/>
              </w:rPr>
              <w:t>√</w:t>
            </w:r>
          </w:p>
        </w:tc>
        <w:tc>
          <w:tcPr>
            <w:tcW w:w="900" w:type="dxa"/>
          </w:tcPr>
          <w:p w14:paraId="1B86FC20" w14:textId="77777777" w:rsidR="00C314C0" w:rsidRPr="00282C7B" w:rsidRDefault="00C314C0" w:rsidP="00C314C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483076E" w14:textId="4753CEE8" w:rsidR="00C314C0" w:rsidRPr="00282C7B" w:rsidRDefault="00C314C0" w:rsidP="00C314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2010</w:t>
            </w:r>
          </w:p>
        </w:tc>
        <w:tc>
          <w:tcPr>
            <w:tcW w:w="1260" w:type="dxa"/>
          </w:tcPr>
          <w:p w14:paraId="51C0DC74" w14:textId="1EF0F838" w:rsidR="00C314C0" w:rsidRPr="00282C7B" w:rsidRDefault="00C314C0" w:rsidP="00C314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2013</w:t>
            </w:r>
          </w:p>
        </w:tc>
      </w:tr>
    </w:tbl>
    <w:p w14:paraId="591D32A8" w14:textId="2C41C2F8" w:rsidR="00F11376" w:rsidRPr="00282C7B" w:rsidRDefault="00F11376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51D591A" w14:textId="77777777" w:rsidR="00150935" w:rsidRPr="00282C7B" w:rsidRDefault="00150935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9BF93A5" w14:textId="77777777" w:rsidR="00150935" w:rsidRPr="00282C7B" w:rsidRDefault="00150935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02D32D1" w14:textId="77777777" w:rsidR="003A30B7" w:rsidRPr="00282C7B" w:rsidRDefault="003A30B7" w:rsidP="008E525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Guest/Invited Lectures for Undergraduate Students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353"/>
        <w:gridCol w:w="1982"/>
        <w:gridCol w:w="1800"/>
        <w:gridCol w:w="3960"/>
        <w:gridCol w:w="1260"/>
      </w:tblGrid>
      <w:tr w:rsidR="007C3950" w:rsidRPr="00282C7B" w14:paraId="13FA3829" w14:textId="77777777" w:rsidTr="00AD6F7A">
        <w:tc>
          <w:tcPr>
            <w:tcW w:w="353" w:type="dxa"/>
            <w:shd w:val="clear" w:color="auto" w:fill="EDE4CB"/>
          </w:tcPr>
          <w:p w14:paraId="7EE6569B" w14:textId="77777777" w:rsidR="00500FCE" w:rsidRPr="00282C7B" w:rsidRDefault="00500FCE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982" w:type="dxa"/>
            <w:shd w:val="clear" w:color="auto" w:fill="EDE4CB"/>
          </w:tcPr>
          <w:p w14:paraId="65957F07" w14:textId="77777777" w:rsidR="00500FCE" w:rsidRPr="00282C7B" w:rsidRDefault="00500FCE" w:rsidP="008E575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Activity/Course Title and Code</w:t>
            </w:r>
          </w:p>
        </w:tc>
        <w:tc>
          <w:tcPr>
            <w:tcW w:w="1800" w:type="dxa"/>
            <w:shd w:val="clear" w:color="auto" w:fill="EDE4CB"/>
          </w:tcPr>
          <w:p w14:paraId="33372029" w14:textId="77777777" w:rsidR="00500FCE" w:rsidRPr="00282C7B" w:rsidRDefault="00500FCE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3960" w:type="dxa"/>
            <w:shd w:val="clear" w:color="auto" w:fill="EDE4CB"/>
          </w:tcPr>
          <w:p w14:paraId="64D99EF5" w14:textId="77777777" w:rsidR="00500FCE" w:rsidRPr="00282C7B" w:rsidRDefault="00500FCE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College and University or Program</w:t>
            </w:r>
          </w:p>
        </w:tc>
        <w:tc>
          <w:tcPr>
            <w:tcW w:w="1260" w:type="dxa"/>
            <w:shd w:val="clear" w:color="auto" w:fill="EDE4CB"/>
          </w:tcPr>
          <w:p w14:paraId="0BB40396" w14:textId="77777777" w:rsidR="00500FCE" w:rsidRPr="00282C7B" w:rsidRDefault="00500FCE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Date</w:t>
            </w:r>
          </w:p>
        </w:tc>
      </w:tr>
      <w:tr w:rsidR="007C3950" w:rsidRPr="00282C7B" w14:paraId="79EB071A" w14:textId="77777777" w:rsidTr="00AD6F7A">
        <w:tc>
          <w:tcPr>
            <w:tcW w:w="353" w:type="dxa"/>
          </w:tcPr>
          <w:p w14:paraId="014925E2" w14:textId="77777777" w:rsidR="00500FCE" w:rsidRPr="00282C7B" w:rsidRDefault="00500FCE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</w:tcPr>
          <w:p w14:paraId="6E3F1049" w14:textId="77777777" w:rsidR="00500FCE" w:rsidRPr="00282C7B" w:rsidRDefault="00500FCE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General Physiology PHYL - 2104R</w:t>
            </w:r>
          </w:p>
        </w:tc>
        <w:tc>
          <w:tcPr>
            <w:tcW w:w="1800" w:type="dxa"/>
          </w:tcPr>
          <w:p w14:paraId="0460C1C7" w14:textId="77777777" w:rsidR="00500FCE" w:rsidRPr="00282C7B" w:rsidRDefault="00500FCE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Human Physiology</w:t>
            </w:r>
          </w:p>
        </w:tc>
        <w:tc>
          <w:tcPr>
            <w:tcW w:w="3960" w:type="dxa"/>
          </w:tcPr>
          <w:p w14:paraId="0EF694AF" w14:textId="77777777" w:rsidR="00500FCE" w:rsidRPr="00282C7B" w:rsidRDefault="00500FCE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College of Applied Medical Sciences, Jubail (CAMS Jubail).</w:t>
            </w:r>
          </w:p>
        </w:tc>
        <w:tc>
          <w:tcPr>
            <w:tcW w:w="1260" w:type="dxa"/>
          </w:tcPr>
          <w:p w14:paraId="24B2C98E" w14:textId="77777777" w:rsidR="00500FCE" w:rsidRPr="00282C7B" w:rsidRDefault="00500FCE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October 2017-December 2017</w:t>
            </w:r>
          </w:p>
        </w:tc>
      </w:tr>
      <w:tr w:rsidR="004F0F2F" w:rsidRPr="00282C7B" w14:paraId="238CBD94" w14:textId="77777777" w:rsidTr="00AD6F7A">
        <w:tc>
          <w:tcPr>
            <w:tcW w:w="353" w:type="dxa"/>
          </w:tcPr>
          <w:p w14:paraId="0F5947DE" w14:textId="77777777" w:rsidR="004F0F2F" w:rsidRPr="00282C7B" w:rsidRDefault="004F0F2F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82" w:type="dxa"/>
          </w:tcPr>
          <w:p w14:paraId="4B3D3FE9" w14:textId="0C4580FB" w:rsidR="00852E82" w:rsidRPr="00282C7B" w:rsidRDefault="004F0F2F" w:rsidP="00852E82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General Physiology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ab/>
            </w:r>
          </w:p>
          <w:p w14:paraId="6F26CCA3" w14:textId="542897F6" w:rsidR="004F0F2F" w:rsidRPr="00282C7B" w:rsidRDefault="004F0F2F" w:rsidP="004F0F2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3E8583DF" w14:textId="15BF764E" w:rsidR="004F0F2F" w:rsidRPr="00282C7B" w:rsidRDefault="00852E82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Cardiovascular Physiology for Postgraduate Trainees</w:t>
            </w:r>
          </w:p>
        </w:tc>
        <w:tc>
          <w:tcPr>
            <w:tcW w:w="3960" w:type="dxa"/>
          </w:tcPr>
          <w:p w14:paraId="6171DB13" w14:textId="77777777" w:rsidR="00852E82" w:rsidRPr="00282C7B" w:rsidRDefault="00852E82" w:rsidP="00852E82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CPSP Pakistan</w:t>
            </w:r>
          </w:p>
          <w:p w14:paraId="2320E931" w14:textId="6EE637C0" w:rsidR="004F0F2F" w:rsidRPr="00282C7B" w:rsidRDefault="00852E82" w:rsidP="00852E82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College of Physicians and </w:t>
            </w:r>
            <w:r w:rsidR="00495AA8">
              <w:rPr>
                <w:rFonts w:asciiTheme="majorBidi" w:hAnsiTheme="majorBidi" w:cstheme="majorBidi"/>
                <w:bCs/>
                <w:sz w:val="24"/>
                <w:szCs w:val="24"/>
              </w:rPr>
              <w:t>S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urgeons of Pakistan</w:t>
            </w:r>
          </w:p>
        </w:tc>
        <w:tc>
          <w:tcPr>
            <w:tcW w:w="1260" w:type="dxa"/>
          </w:tcPr>
          <w:p w14:paraId="409EB4D9" w14:textId="624FAC69" w:rsidR="004F0F2F" w:rsidRPr="00282C7B" w:rsidRDefault="00852E82" w:rsidP="008E575F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September 200</w:t>
            </w:r>
            <w:r w:rsidR="00E21668"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8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-December 200</w:t>
            </w:r>
            <w:r w:rsidR="00E21668"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8</w:t>
            </w:r>
          </w:p>
        </w:tc>
      </w:tr>
    </w:tbl>
    <w:p w14:paraId="51ABD0BA" w14:textId="558FF456" w:rsidR="003A30B7" w:rsidRPr="00282C7B" w:rsidRDefault="003A30B7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AEA01BB" w14:textId="3E5127CB" w:rsidR="00150935" w:rsidRPr="00282C7B" w:rsidRDefault="00150935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FAEE32B" w14:textId="77777777" w:rsidR="00150935" w:rsidRPr="00282C7B" w:rsidRDefault="00150935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A8A3A79" w14:textId="1CA8DC4C" w:rsidR="003A30B7" w:rsidRPr="00282C7B" w:rsidRDefault="003A30B7" w:rsidP="008E525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Supervision of Master and/or PhD Thesis</w:t>
      </w:r>
    </w:p>
    <w:p w14:paraId="15180303" w14:textId="553854CB" w:rsidR="00296C08" w:rsidRPr="00282C7B" w:rsidRDefault="00296C08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353"/>
        <w:gridCol w:w="2162"/>
        <w:gridCol w:w="2700"/>
        <w:gridCol w:w="3150"/>
        <w:gridCol w:w="990"/>
      </w:tblGrid>
      <w:tr w:rsidR="007C3950" w:rsidRPr="00282C7B" w14:paraId="7C38EA7B" w14:textId="77777777" w:rsidTr="0029595D">
        <w:tc>
          <w:tcPr>
            <w:tcW w:w="353" w:type="dxa"/>
            <w:shd w:val="clear" w:color="auto" w:fill="EDE4CB"/>
          </w:tcPr>
          <w:p w14:paraId="11E42AD5" w14:textId="77777777" w:rsidR="00296C08" w:rsidRPr="00282C7B" w:rsidRDefault="00296C08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2162" w:type="dxa"/>
            <w:shd w:val="clear" w:color="auto" w:fill="EDE4CB"/>
          </w:tcPr>
          <w:p w14:paraId="794BD65D" w14:textId="77777777" w:rsidR="00296C08" w:rsidRPr="00282C7B" w:rsidRDefault="00296C08" w:rsidP="008E575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Degree Type</w:t>
            </w:r>
          </w:p>
        </w:tc>
        <w:tc>
          <w:tcPr>
            <w:tcW w:w="2700" w:type="dxa"/>
            <w:shd w:val="clear" w:color="auto" w:fill="EDE4CB"/>
          </w:tcPr>
          <w:p w14:paraId="6D6B9555" w14:textId="77777777" w:rsidR="00296C08" w:rsidRPr="00282C7B" w:rsidRDefault="00296C08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3150" w:type="dxa"/>
            <w:shd w:val="clear" w:color="auto" w:fill="EDE4CB"/>
          </w:tcPr>
          <w:p w14:paraId="534CDF47" w14:textId="77777777" w:rsidR="00296C08" w:rsidRPr="00282C7B" w:rsidRDefault="00296C08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Institution</w:t>
            </w:r>
          </w:p>
        </w:tc>
        <w:tc>
          <w:tcPr>
            <w:tcW w:w="990" w:type="dxa"/>
            <w:shd w:val="clear" w:color="auto" w:fill="EDE4CB"/>
          </w:tcPr>
          <w:p w14:paraId="471E9B4E" w14:textId="77777777" w:rsidR="00296C08" w:rsidRPr="00282C7B" w:rsidRDefault="00296C08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Date</w:t>
            </w:r>
          </w:p>
        </w:tc>
      </w:tr>
      <w:tr w:rsidR="007C3950" w:rsidRPr="00282C7B" w14:paraId="64AA2D50" w14:textId="77777777" w:rsidTr="0029595D">
        <w:tc>
          <w:tcPr>
            <w:tcW w:w="353" w:type="dxa"/>
          </w:tcPr>
          <w:p w14:paraId="2E886726" w14:textId="77777777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14:paraId="41E9D706" w14:textId="77777777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Masters in Physiology</w:t>
            </w:r>
          </w:p>
        </w:tc>
        <w:tc>
          <w:tcPr>
            <w:tcW w:w="2700" w:type="dxa"/>
          </w:tcPr>
          <w:p w14:paraId="42EAE030" w14:textId="77777777" w:rsidR="00296C08" w:rsidRPr="00282C7B" w:rsidRDefault="00296C08" w:rsidP="008E575F">
            <w:pPr>
              <w:spacing w:after="200" w:line="276" w:lineRule="auto"/>
              <w:rPr>
                <w:rFonts w:asciiTheme="majorBidi" w:eastAsia="Calibr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eastAsia="Calibri" w:hAnsiTheme="majorBidi" w:cstheme="majorBidi"/>
                <w:bCs/>
                <w:sz w:val="24"/>
                <w:szCs w:val="24"/>
              </w:rPr>
              <w:t>Validation of VO</w:t>
            </w:r>
            <w:r w:rsidRPr="00282C7B">
              <w:rPr>
                <w:rFonts w:asciiTheme="majorBidi" w:eastAsia="Calibri" w:hAnsiTheme="majorBidi" w:cstheme="majorBidi"/>
                <w:bCs/>
                <w:sz w:val="24"/>
                <w:szCs w:val="24"/>
                <w:vertAlign w:val="subscript"/>
              </w:rPr>
              <w:t>2max</w:t>
            </w:r>
            <w:r w:rsidRPr="00282C7B">
              <w:rPr>
                <w:rFonts w:asciiTheme="majorBidi" w:eastAsia="Calibri" w:hAnsiTheme="majorBidi" w:cstheme="majorBidi"/>
                <w:bCs/>
                <w:sz w:val="24"/>
                <w:szCs w:val="24"/>
              </w:rPr>
              <w:t xml:space="preserve"> prediction formulae in </w:t>
            </w:r>
            <w:r w:rsidRPr="00282C7B">
              <w:rPr>
                <w:rFonts w:asciiTheme="majorBidi" w:eastAsia="Calibri" w:hAnsiTheme="majorBidi" w:cstheme="majorBidi"/>
                <w:bCs/>
                <w:sz w:val="24"/>
                <w:szCs w:val="24"/>
              </w:rPr>
              <w:lastRenderedPageBreak/>
              <w:t>Saudi college female students.</w:t>
            </w:r>
          </w:p>
          <w:p w14:paraId="47A77791" w14:textId="77777777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150" w:type="dxa"/>
          </w:tcPr>
          <w:p w14:paraId="7EA2BF40" w14:textId="77777777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Imam Abdulrahman Bin Faisal University, Dammam</w:t>
            </w:r>
          </w:p>
        </w:tc>
        <w:tc>
          <w:tcPr>
            <w:tcW w:w="990" w:type="dxa"/>
          </w:tcPr>
          <w:p w14:paraId="449008B0" w14:textId="09542F1E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March 2017</w:t>
            </w:r>
            <w:r w:rsidR="008F2E0D" w:rsidRPr="00282C7B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DB4A53" w:rsidRPr="00282C7B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March 2020</w:t>
            </w:r>
          </w:p>
        </w:tc>
      </w:tr>
      <w:tr w:rsidR="00296C08" w:rsidRPr="00282C7B" w14:paraId="51EF3410" w14:textId="77777777" w:rsidTr="0029595D">
        <w:tc>
          <w:tcPr>
            <w:tcW w:w="353" w:type="dxa"/>
          </w:tcPr>
          <w:p w14:paraId="11016A5A" w14:textId="18B53B28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2162" w:type="dxa"/>
          </w:tcPr>
          <w:p w14:paraId="7E59BC35" w14:textId="7111C33D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Masters in Physiology</w:t>
            </w:r>
          </w:p>
        </w:tc>
        <w:tc>
          <w:tcPr>
            <w:tcW w:w="2700" w:type="dxa"/>
          </w:tcPr>
          <w:p w14:paraId="53964253" w14:textId="21A2A6E8" w:rsidR="00296C08" w:rsidRPr="00282C7B" w:rsidRDefault="00CD6F33" w:rsidP="008E575F">
            <w:pPr>
              <w:spacing w:after="200" w:line="276" w:lineRule="auto"/>
              <w:rPr>
                <w:rFonts w:asciiTheme="majorBidi" w:eastAsia="Calibr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eastAsia="Calibri" w:hAnsiTheme="majorBidi" w:cstheme="majorBidi"/>
                <w:bCs/>
                <w:sz w:val="24"/>
                <w:szCs w:val="24"/>
              </w:rPr>
              <w:t>Effects of alpha lipoic acid on nerve functions in diabetic neuropathy</w:t>
            </w:r>
          </w:p>
        </w:tc>
        <w:tc>
          <w:tcPr>
            <w:tcW w:w="3150" w:type="dxa"/>
          </w:tcPr>
          <w:p w14:paraId="467B5AC5" w14:textId="5CB2C8B4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Imam Abdulrahman Bin Faisal University, Dammam</w:t>
            </w:r>
          </w:p>
        </w:tc>
        <w:tc>
          <w:tcPr>
            <w:tcW w:w="990" w:type="dxa"/>
          </w:tcPr>
          <w:p w14:paraId="055611A2" w14:textId="4ACD9C80" w:rsidR="00296C08" w:rsidRPr="00282C7B" w:rsidRDefault="00296C0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present</w:t>
            </w:r>
          </w:p>
        </w:tc>
      </w:tr>
    </w:tbl>
    <w:p w14:paraId="6D19CD41" w14:textId="77777777" w:rsidR="00296C08" w:rsidRPr="00282C7B" w:rsidRDefault="00296C08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F61F081" w14:textId="77777777" w:rsidR="004370E6" w:rsidRPr="00282C7B" w:rsidRDefault="004370E6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A7FB8CA" w14:textId="77777777" w:rsidR="003B4249" w:rsidRPr="00282C7B" w:rsidRDefault="003B4249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597F7AA" w14:textId="77777777" w:rsidR="003B4249" w:rsidRPr="00282C7B" w:rsidRDefault="003B4249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3FB4FAC" w14:textId="77777777" w:rsidR="00AB243E" w:rsidRDefault="00AB243E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86B3D2C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A8CD862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5E124F8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472BF32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A180401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0E77D33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D6A45E4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9DE84B6" w14:textId="77777777" w:rsidR="00BC2097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01AB9DD" w14:textId="77777777" w:rsidR="00BC2097" w:rsidRPr="00282C7B" w:rsidRDefault="00BC2097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2C39EF0" w14:textId="519FA149" w:rsidR="003B4249" w:rsidRPr="00282C7B" w:rsidRDefault="003B4249" w:rsidP="003B424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 xml:space="preserve">Committee Membership </w:t>
      </w:r>
    </w:p>
    <w:p w14:paraId="5523B437" w14:textId="77777777" w:rsidR="00D154B4" w:rsidRPr="00282C7B" w:rsidRDefault="00D154B4" w:rsidP="003B4249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935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58"/>
        <w:gridCol w:w="1260"/>
        <w:gridCol w:w="1350"/>
        <w:gridCol w:w="2160"/>
        <w:gridCol w:w="4027"/>
      </w:tblGrid>
      <w:tr w:rsidR="007C3950" w:rsidRPr="00282C7B" w14:paraId="53A22B6D" w14:textId="77777777" w:rsidTr="002716EA">
        <w:tc>
          <w:tcPr>
            <w:tcW w:w="558" w:type="dxa"/>
            <w:shd w:val="clear" w:color="auto" w:fill="EDE4CB"/>
          </w:tcPr>
          <w:p w14:paraId="55C57E37" w14:textId="77777777" w:rsidR="00D154B4" w:rsidRPr="00282C7B" w:rsidRDefault="00D154B4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260" w:type="dxa"/>
            <w:shd w:val="clear" w:color="auto" w:fill="EDE4CB"/>
          </w:tcPr>
          <w:p w14:paraId="1487F4D3" w14:textId="77777777" w:rsidR="00D154B4" w:rsidRPr="00282C7B" w:rsidRDefault="00D154B4" w:rsidP="008E575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350" w:type="dxa"/>
            <w:shd w:val="clear" w:color="auto" w:fill="EDE4CB"/>
          </w:tcPr>
          <w:p w14:paraId="3EC80B42" w14:textId="77777777" w:rsidR="00D154B4" w:rsidRPr="00282C7B" w:rsidRDefault="00D154B4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2160" w:type="dxa"/>
            <w:shd w:val="clear" w:color="auto" w:fill="EDE4CB"/>
          </w:tcPr>
          <w:p w14:paraId="1B64BD31" w14:textId="77777777" w:rsidR="00D154B4" w:rsidRPr="00282C7B" w:rsidRDefault="00D154B4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4027" w:type="dxa"/>
            <w:shd w:val="clear" w:color="auto" w:fill="EDE4CB"/>
          </w:tcPr>
          <w:p w14:paraId="02BACEF4" w14:textId="77777777" w:rsidR="00D154B4" w:rsidRPr="00282C7B" w:rsidRDefault="00D154B4" w:rsidP="008E575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Organization</w:t>
            </w:r>
          </w:p>
        </w:tc>
      </w:tr>
      <w:tr w:rsidR="00282C7B" w:rsidRPr="00282C7B" w14:paraId="68A75A1E" w14:textId="77777777" w:rsidTr="002716EA">
        <w:tc>
          <w:tcPr>
            <w:tcW w:w="558" w:type="dxa"/>
          </w:tcPr>
          <w:p w14:paraId="5AD40D11" w14:textId="0B960B58" w:rsidR="00282C7B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1260" w:type="dxa"/>
          </w:tcPr>
          <w:p w14:paraId="14062CA8" w14:textId="37FD1322" w:rsidR="00282C7B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June 2022</w:t>
            </w:r>
          </w:p>
        </w:tc>
        <w:tc>
          <w:tcPr>
            <w:tcW w:w="1350" w:type="dxa"/>
          </w:tcPr>
          <w:p w14:paraId="4BEBD696" w14:textId="123672E2" w:rsidR="00282C7B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160" w:type="dxa"/>
          </w:tcPr>
          <w:p w14:paraId="3194231E" w14:textId="4FB86939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Chief Coordinator</w:t>
            </w:r>
          </w:p>
        </w:tc>
        <w:tc>
          <w:tcPr>
            <w:tcW w:w="4027" w:type="dxa"/>
          </w:tcPr>
          <w:p w14:paraId="6773EBBF" w14:textId="3D81AA47" w:rsidR="00282C7B" w:rsidRPr="00282C7B" w:rsidRDefault="00282C7B" w:rsidP="00282C7B">
            <w:pPr>
              <w:pStyle w:val="NoSpacing"/>
              <w:bidi w:val="0"/>
              <w:rPr>
                <w:rFonts w:asciiTheme="majorBidi" w:eastAsia="Times New Roman" w:hAnsiTheme="majorBidi" w:cstheme="majorBidi"/>
                <w:lang w:eastAsia="en-GB"/>
              </w:rPr>
            </w:pPr>
            <w:r w:rsidRPr="00282C7B">
              <w:rPr>
                <w:rFonts w:asciiTheme="majorBidi" w:eastAsia="Times New Roman" w:hAnsiTheme="majorBidi" w:cstheme="majorBidi"/>
                <w:lang w:eastAsia="en-GB"/>
              </w:rPr>
              <w:t xml:space="preserve">  “Modular Committee for Integrated  Curriculum” for MED-301.</w:t>
            </w:r>
          </w:p>
          <w:p w14:paraId="1B13FB96" w14:textId="77777777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82C7B" w:rsidRPr="00282C7B" w14:paraId="7D0FB6E9" w14:textId="77777777" w:rsidTr="002716EA">
        <w:tc>
          <w:tcPr>
            <w:tcW w:w="558" w:type="dxa"/>
          </w:tcPr>
          <w:p w14:paraId="21461B7A" w14:textId="60F99781" w:rsidR="00282C7B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282C7B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260" w:type="dxa"/>
          </w:tcPr>
          <w:p w14:paraId="1998D6B6" w14:textId="7A11A4F7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2022</w:t>
            </w:r>
          </w:p>
        </w:tc>
        <w:tc>
          <w:tcPr>
            <w:tcW w:w="1350" w:type="dxa"/>
          </w:tcPr>
          <w:p w14:paraId="1771D139" w14:textId="32A112D0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160" w:type="dxa"/>
          </w:tcPr>
          <w:p w14:paraId="047427AA" w14:textId="6B384F28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Chief Coordinator</w:t>
            </w:r>
          </w:p>
        </w:tc>
        <w:tc>
          <w:tcPr>
            <w:tcW w:w="4027" w:type="dxa"/>
          </w:tcPr>
          <w:p w14:paraId="7B814E57" w14:textId="3655975B" w:rsidR="00282C7B" w:rsidRPr="00282C7B" w:rsidRDefault="00282C7B" w:rsidP="00282C7B">
            <w:pPr>
              <w:pStyle w:val="NoSpacing"/>
              <w:bidi w:val="0"/>
              <w:rPr>
                <w:rFonts w:asciiTheme="majorBidi" w:eastAsia="Times New Roman" w:hAnsiTheme="majorBidi" w:cstheme="majorBidi"/>
                <w:lang w:eastAsia="en-GB"/>
              </w:rPr>
            </w:pPr>
            <w:r w:rsidRPr="00282C7B">
              <w:rPr>
                <w:rFonts w:asciiTheme="majorBidi" w:eastAsia="Times New Roman" w:hAnsiTheme="majorBidi" w:cstheme="majorBidi"/>
                <w:lang w:eastAsia="en-GB"/>
              </w:rPr>
              <w:t xml:space="preserve">  “Modular Committee for Integrated  Curriculum” for MED-201.</w:t>
            </w:r>
          </w:p>
          <w:p w14:paraId="772261D2" w14:textId="4050EC2D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82C7B" w:rsidRPr="00282C7B" w14:paraId="79FF5DDB" w14:textId="77777777" w:rsidTr="002716EA">
        <w:tc>
          <w:tcPr>
            <w:tcW w:w="558" w:type="dxa"/>
          </w:tcPr>
          <w:p w14:paraId="1C98F27F" w14:textId="5311470E" w:rsidR="00282C7B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282C7B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260" w:type="dxa"/>
          </w:tcPr>
          <w:p w14:paraId="329BAA7C" w14:textId="1862C816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2023</w:t>
            </w:r>
          </w:p>
        </w:tc>
        <w:tc>
          <w:tcPr>
            <w:tcW w:w="1350" w:type="dxa"/>
          </w:tcPr>
          <w:p w14:paraId="18E8214E" w14:textId="43A29C67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Till date </w:t>
            </w:r>
          </w:p>
        </w:tc>
        <w:tc>
          <w:tcPr>
            <w:tcW w:w="2160" w:type="dxa"/>
          </w:tcPr>
          <w:p w14:paraId="1C52610A" w14:textId="07D1BDA7" w:rsidR="00282C7B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  <w:lang w:eastAsia="en-GB"/>
              </w:rPr>
              <w:t>Group Leader</w:t>
            </w:r>
          </w:p>
        </w:tc>
        <w:tc>
          <w:tcPr>
            <w:tcW w:w="4027" w:type="dxa"/>
          </w:tcPr>
          <w:p w14:paraId="1F617CD9" w14:textId="54C09045" w:rsidR="00282C7B" w:rsidRPr="00282C7B" w:rsidRDefault="00282C7B" w:rsidP="00282C7B">
            <w:pPr>
              <w:pStyle w:val="NoSpacing"/>
              <w:bidi w:val="0"/>
              <w:rPr>
                <w:rFonts w:asciiTheme="majorBidi" w:eastAsia="Times New Roman" w:hAnsiTheme="majorBidi" w:cstheme="majorBidi"/>
                <w:lang w:eastAsia="en-GB"/>
              </w:rPr>
            </w:pPr>
            <w:r w:rsidRPr="00282C7B">
              <w:rPr>
                <w:rFonts w:asciiTheme="majorBidi" w:eastAsia="Times New Roman" w:hAnsiTheme="majorBidi" w:cstheme="majorBidi"/>
                <w:lang w:eastAsia="en-GB"/>
              </w:rPr>
              <w:t>Group Leader of the “Integrated Gastroenterology Module Committee” for MED-301</w:t>
            </w:r>
          </w:p>
        </w:tc>
      </w:tr>
      <w:tr w:rsidR="007C3950" w:rsidRPr="00282C7B" w14:paraId="1832E6F5" w14:textId="77777777" w:rsidTr="002716EA">
        <w:tc>
          <w:tcPr>
            <w:tcW w:w="558" w:type="dxa"/>
          </w:tcPr>
          <w:p w14:paraId="4D7B7059" w14:textId="1DD8D87E" w:rsidR="002D3B3E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1391F049" w14:textId="6EF4575A" w:rsidR="002D3B3E" w:rsidRPr="00282C7B" w:rsidRDefault="00184A0D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2023</w:t>
            </w:r>
          </w:p>
        </w:tc>
        <w:tc>
          <w:tcPr>
            <w:tcW w:w="1350" w:type="dxa"/>
          </w:tcPr>
          <w:p w14:paraId="60BBCDD9" w14:textId="7A0DF042" w:rsidR="002D3B3E" w:rsidRPr="00282C7B" w:rsidRDefault="00184A0D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160" w:type="dxa"/>
          </w:tcPr>
          <w:p w14:paraId="1FD4F9EA" w14:textId="4EBA49BF" w:rsidR="002D3B3E" w:rsidRPr="00282C7B" w:rsidRDefault="00184A0D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Member</w:t>
            </w:r>
          </w:p>
        </w:tc>
        <w:tc>
          <w:tcPr>
            <w:tcW w:w="4027" w:type="dxa"/>
          </w:tcPr>
          <w:p w14:paraId="4884580E" w14:textId="627B1934" w:rsidR="002D3B3E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Standard </w:t>
            </w:r>
            <w:r w:rsidR="00184A0D" w:rsidRPr="00282C7B">
              <w:rPr>
                <w:rFonts w:asciiTheme="majorBidi" w:hAnsiTheme="majorBidi" w:cstheme="majorBidi"/>
                <w:sz w:val="24"/>
                <w:szCs w:val="24"/>
              </w:rPr>
              <w:t>Accreditation</w:t>
            </w:r>
            <w:r w:rsidR="002D3B3E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D7F34" w:rsidRPr="00282C7B">
              <w:rPr>
                <w:rFonts w:asciiTheme="majorBidi" w:hAnsiTheme="majorBidi" w:cstheme="majorBidi"/>
                <w:sz w:val="24"/>
                <w:szCs w:val="24"/>
              </w:rPr>
              <w:t>Committee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at IAU</w:t>
            </w:r>
          </w:p>
        </w:tc>
      </w:tr>
      <w:tr w:rsidR="007C3950" w:rsidRPr="00282C7B" w14:paraId="601047F5" w14:textId="77777777" w:rsidTr="002716EA">
        <w:tc>
          <w:tcPr>
            <w:tcW w:w="558" w:type="dxa"/>
          </w:tcPr>
          <w:p w14:paraId="238FA8E3" w14:textId="5580D53F" w:rsidR="009C46A6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260" w:type="dxa"/>
          </w:tcPr>
          <w:p w14:paraId="594ED8D1" w14:textId="6A8120E5" w:rsidR="009C46A6" w:rsidRPr="00282C7B" w:rsidRDefault="00CD58C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2022</w:t>
            </w:r>
          </w:p>
        </w:tc>
        <w:tc>
          <w:tcPr>
            <w:tcW w:w="1350" w:type="dxa"/>
          </w:tcPr>
          <w:p w14:paraId="40E0A749" w14:textId="5A77CC4C" w:rsidR="009C46A6" w:rsidRPr="00282C7B" w:rsidRDefault="00CD58C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160" w:type="dxa"/>
          </w:tcPr>
          <w:p w14:paraId="057E81CD" w14:textId="7818EF7A" w:rsidR="009C46A6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Department </w:t>
            </w:r>
            <w:r w:rsidR="007012D6" w:rsidRPr="00282C7B">
              <w:rPr>
                <w:rFonts w:asciiTheme="majorBidi" w:hAnsiTheme="majorBidi" w:cstheme="majorBidi"/>
                <w:sz w:val="24"/>
                <w:szCs w:val="24"/>
              </w:rPr>
              <w:t>Coordinator</w:t>
            </w:r>
          </w:p>
        </w:tc>
        <w:tc>
          <w:tcPr>
            <w:tcW w:w="4027" w:type="dxa"/>
          </w:tcPr>
          <w:p w14:paraId="614646A0" w14:textId="3102F723" w:rsidR="009C46A6" w:rsidRPr="00282C7B" w:rsidRDefault="00CD58CF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MED-301&amp; MED201,</w:t>
            </w:r>
            <w:r w:rsidR="003F1775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B82DDB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Management </w:t>
            </w:r>
            <w:r w:rsidR="003F1775" w:rsidRPr="00282C7B">
              <w:rPr>
                <w:rFonts w:asciiTheme="majorBidi" w:hAnsiTheme="majorBidi" w:cstheme="majorBidi"/>
                <w:sz w:val="24"/>
                <w:szCs w:val="24"/>
              </w:rPr>
              <w:t>Committee of College of Medicine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7C3950" w:rsidRPr="00282C7B" w14:paraId="1C180C9B" w14:textId="77777777" w:rsidTr="002716EA">
        <w:tc>
          <w:tcPr>
            <w:tcW w:w="558" w:type="dxa"/>
          </w:tcPr>
          <w:p w14:paraId="6C8E9F53" w14:textId="77777777" w:rsidR="00F27878" w:rsidRPr="00282C7B" w:rsidRDefault="00F2787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6832F29" w14:textId="090B7618" w:rsidR="00F27878" w:rsidRPr="00282C7B" w:rsidRDefault="00F27878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</w:t>
            </w:r>
            <w:r w:rsidR="00EC7ED6" w:rsidRPr="00282C7B">
              <w:rPr>
                <w:rFonts w:asciiTheme="majorBidi" w:hAnsiTheme="majorBidi" w:cstheme="majorBidi"/>
                <w:sz w:val="24"/>
                <w:szCs w:val="24"/>
              </w:rPr>
              <w:t>020</w:t>
            </w:r>
          </w:p>
        </w:tc>
        <w:tc>
          <w:tcPr>
            <w:tcW w:w="1350" w:type="dxa"/>
          </w:tcPr>
          <w:p w14:paraId="61B5030C" w14:textId="050671D9" w:rsidR="00F27878" w:rsidRPr="00282C7B" w:rsidRDefault="00EC7ED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160" w:type="dxa"/>
          </w:tcPr>
          <w:p w14:paraId="7842C450" w14:textId="35909F82" w:rsidR="00F27878" w:rsidRPr="00282C7B" w:rsidRDefault="00EC7ED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Member</w:t>
            </w:r>
          </w:p>
        </w:tc>
        <w:tc>
          <w:tcPr>
            <w:tcW w:w="4027" w:type="dxa"/>
          </w:tcPr>
          <w:p w14:paraId="347232EA" w14:textId="2AF0AC40" w:rsidR="00F27878" w:rsidRPr="00282C7B" w:rsidRDefault="00EC7ED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College advising committee, College of Medicine  IAU</w:t>
            </w:r>
          </w:p>
        </w:tc>
      </w:tr>
      <w:tr w:rsidR="007C3950" w:rsidRPr="00282C7B" w14:paraId="755D632E" w14:textId="77777777" w:rsidTr="002716EA">
        <w:tc>
          <w:tcPr>
            <w:tcW w:w="558" w:type="dxa"/>
          </w:tcPr>
          <w:p w14:paraId="35FE5F7E" w14:textId="6E4C31B8" w:rsidR="003D2E8A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260" w:type="dxa"/>
          </w:tcPr>
          <w:p w14:paraId="7AA23804" w14:textId="456B0F64" w:rsidR="003D2E8A" w:rsidRPr="00282C7B" w:rsidRDefault="00AE4EB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2020</w:t>
            </w:r>
          </w:p>
        </w:tc>
        <w:tc>
          <w:tcPr>
            <w:tcW w:w="1350" w:type="dxa"/>
          </w:tcPr>
          <w:p w14:paraId="3C4BEA17" w14:textId="728D0E28" w:rsidR="003D2E8A" w:rsidRPr="00282C7B" w:rsidRDefault="00AE4EB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160" w:type="dxa"/>
          </w:tcPr>
          <w:p w14:paraId="476038EA" w14:textId="6868B1D0" w:rsidR="003D2E8A" w:rsidRPr="00282C7B" w:rsidRDefault="007012D6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Coordinator</w:t>
            </w:r>
          </w:p>
        </w:tc>
        <w:tc>
          <w:tcPr>
            <w:tcW w:w="4027" w:type="dxa"/>
          </w:tcPr>
          <w:p w14:paraId="51744A90" w14:textId="1255767A" w:rsidR="003D2E8A" w:rsidRPr="00282C7B" w:rsidRDefault="00AE4EB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Committee for vertically integrated questions (VIA)</w:t>
            </w:r>
            <w:r w:rsidR="002710F3" w:rsidRPr="00282C7B">
              <w:rPr>
                <w:rFonts w:asciiTheme="majorBidi" w:hAnsiTheme="majorBidi" w:cstheme="majorBidi"/>
                <w:sz w:val="24"/>
                <w:szCs w:val="24"/>
              </w:rPr>
              <w:t>for MED</w:t>
            </w:r>
            <w:r w:rsidR="00A15D6F" w:rsidRPr="00282C7B">
              <w:rPr>
                <w:rFonts w:asciiTheme="majorBidi" w:hAnsiTheme="majorBidi" w:cstheme="majorBidi"/>
                <w:sz w:val="24"/>
                <w:szCs w:val="24"/>
              </w:rPr>
              <w:t>-301</w:t>
            </w:r>
          </w:p>
        </w:tc>
      </w:tr>
      <w:tr w:rsidR="007C3950" w:rsidRPr="00282C7B" w14:paraId="50D983AE" w14:textId="77777777" w:rsidTr="002716EA">
        <w:tc>
          <w:tcPr>
            <w:tcW w:w="558" w:type="dxa"/>
          </w:tcPr>
          <w:p w14:paraId="31B10D40" w14:textId="307F7FE2" w:rsidR="00FA718E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14:paraId="70563148" w14:textId="02AA9B11" w:rsidR="00FA718E" w:rsidRPr="00282C7B" w:rsidRDefault="00D53D0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</w:t>
            </w:r>
            <w:r w:rsidR="003D2E8A" w:rsidRPr="00282C7B">
              <w:rPr>
                <w:rFonts w:asciiTheme="majorBidi" w:hAnsiTheme="majorBidi" w:cstheme="majorBidi"/>
                <w:sz w:val="24"/>
                <w:szCs w:val="24"/>
              </w:rPr>
              <w:t>2019</w:t>
            </w:r>
          </w:p>
        </w:tc>
        <w:tc>
          <w:tcPr>
            <w:tcW w:w="1350" w:type="dxa"/>
          </w:tcPr>
          <w:p w14:paraId="35AD799D" w14:textId="19589670" w:rsidR="00FA718E" w:rsidRPr="00282C7B" w:rsidRDefault="003D2E8A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December 2019</w:t>
            </w:r>
          </w:p>
        </w:tc>
        <w:tc>
          <w:tcPr>
            <w:tcW w:w="2160" w:type="dxa"/>
          </w:tcPr>
          <w:p w14:paraId="5B1F4996" w14:textId="59CAA2B0" w:rsidR="00FA718E" w:rsidRPr="00282C7B" w:rsidRDefault="009068F0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In charge</w:t>
            </w:r>
          </w:p>
        </w:tc>
        <w:tc>
          <w:tcPr>
            <w:tcW w:w="4027" w:type="dxa"/>
          </w:tcPr>
          <w:p w14:paraId="5A56D941" w14:textId="63F3F740" w:rsidR="00FA718E" w:rsidRPr="00282C7B" w:rsidRDefault="00282C7B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VIA </w:t>
            </w:r>
            <w:r w:rsidR="00632120" w:rsidRPr="00282C7B">
              <w:rPr>
                <w:rFonts w:asciiTheme="majorBidi" w:hAnsiTheme="majorBidi" w:cstheme="majorBidi"/>
                <w:sz w:val="24"/>
                <w:szCs w:val="24"/>
              </w:rPr>
              <w:t>Committee for integrated questions MED-301</w:t>
            </w:r>
          </w:p>
        </w:tc>
      </w:tr>
      <w:tr w:rsidR="007C3950" w:rsidRPr="00282C7B" w14:paraId="2712D975" w14:textId="77777777" w:rsidTr="002716EA">
        <w:tc>
          <w:tcPr>
            <w:tcW w:w="558" w:type="dxa"/>
          </w:tcPr>
          <w:p w14:paraId="0F68C4B4" w14:textId="5DF24696" w:rsidR="00D154B4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8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260" w:type="dxa"/>
          </w:tcPr>
          <w:p w14:paraId="414ED82D" w14:textId="77777777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 2017</w:t>
            </w:r>
          </w:p>
        </w:tc>
        <w:tc>
          <w:tcPr>
            <w:tcW w:w="1350" w:type="dxa"/>
          </w:tcPr>
          <w:p w14:paraId="08C80553" w14:textId="240C9B4C" w:rsidR="00D154B4" w:rsidRPr="00282C7B" w:rsidRDefault="005129B1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December </w:t>
            </w:r>
            <w:r w:rsidR="00D154B4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2017</w:t>
            </w:r>
          </w:p>
        </w:tc>
        <w:tc>
          <w:tcPr>
            <w:tcW w:w="2160" w:type="dxa"/>
          </w:tcPr>
          <w:p w14:paraId="7C8105DC" w14:textId="5D48B733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Member</w:t>
            </w:r>
          </w:p>
          <w:p w14:paraId="7CCAB869" w14:textId="6BEA825D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27" w:type="dxa"/>
          </w:tcPr>
          <w:p w14:paraId="08119F24" w14:textId="77777777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Educationists’ Committee, Imam Abdulrahman Bin Faisal University Dammam.</w:t>
            </w:r>
          </w:p>
        </w:tc>
      </w:tr>
      <w:tr w:rsidR="007C3950" w:rsidRPr="00282C7B" w14:paraId="2F8BD7F3" w14:textId="77777777" w:rsidTr="002716EA">
        <w:tc>
          <w:tcPr>
            <w:tcW w:w="558" w:type="dxa"/>
          </w:tcPr>
          <w:p w14:paraId="192D2BE2" w14:textId="1537A003" w:rsidR="00D154B4" w:rsidRPr="00282C7B" w:rsidRDefault="00766DC9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74F9306D" w14:textId="77777777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 2013</w:t>
            </w:r>
          </w:p>
        </w:tc>
        <w:tc>
          <w:tcPr>
            <w:tcW w:w="1350" w:type="dxa"/>
          </w:tcPr>
          <w:p w14:paraId="16C3AFB3" w14:textId="77777777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July 2015</w:t>
            </w:r>
          </w:p>
        </w:tc>
        <w:tc>
          <w:tcPr>
            <w:tcW w:w="2160" w:type="dxa"/>
          </w:tcPr>
          <w:p w14:paraId="6C38214B" w14:textId="77777777" w:rsidR="00D154B4" w:rsidRPr="00282C7B" w:rsidRDefault="00D154B4" w:rsidP="008E575F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Member</w:t>
            </w:r>
          </w:p>
        </w:tc>
        <w:tc>
          <w:tcPr>
            <w:tcW w:w="4027" w:type="dxa"/>
          </w:tcPr>
          <w:p w14:paraId="40622E16" w14:textId="77777777" w:rsidR="00D154B4" w:rsidRPr="00282C7B" w:rsidRDefault="00D154B4" w:rsidP="008E575F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Post Graduate Committee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of Physiology Department, University of Dammam.</w:t>
            </w:r>
          </w:p>
          <w:p w14:paraId="118ED4F1" w14:textId="77777777" w:rsidR="00D154B4" w:rsidRPr="00282C7B" w:rsidRDefault="00D154B4" w:rsidP="008E575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3950" w:rsidRPr="00282C7B" w14:paraId="2E615020" w14:textId="77777777" w:rsidTr="002716EA">
        <w:tc>
          <w:tcPr>
            <w:tcW w:w="558" w:type="dxa"/>
          </w:tcPr>
          <w:p w14:paraId="34B14093" w14:textId="3A736121" w:rsidR="00ED0DC2" w:rsidRPr="00282C7B" w:rsidRDefault="00766DC9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0F0723A4" w14:textId="46D68209" w:rsidR="00ED0DC2" w:rsidRPr="00282C7B" w:rsidRDefault="00F27B5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2008-</w:t>
            </w:r>
          </w:p>
        </w:tc>
        <w:tc>
          <w:tcPr>
            <w:tcW w:w="1350" w:type="dxa"/>
          </w:tcPr>
          <w:p w14:paraId="1FEF150F" w14:textId="2E476013" w:rsidR="00ED0DC2" w:rsidRPr="00282C7B" w:rsidRDefault="005129B1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2009</w:t>
            </w:r>
          </w:p>
        </w:tc>
        <w:tc>
          <w:tcPr>
            <w:tcW w:w="2160" w:type="dxa"/>
          </w:tcPr>
          <w:p w14:paraId="3207A90E" w14:textId="417E0ED6" w:rsidR="00ED0DC2" w:rsidRPr="00282C7B" w:rsidRDefault="00F27B52" w:rsidP="00ED0DC2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Director</w:t>
            </w:r>
          </w:p>
        </w:tc>
        <w:tc>
          <w:tcPr>
            <w:tcW w:w="4027" w:type="dxa"/>
            <w:tcBorders>
              <w:top w:val="none" w:sz="6" w:space="0" w:color="auto"/>
              <w:bottom w:val="none" w:sz="6" w:space="0" w:color="auto"/>
            </w:tcBorders>
          </w:tcPr>
          <w:p w14:paraId="6AED584C" w14:textId="148C8C04" w:rsidR="00ED0DC2" w:rsidRPr="00282C7B" w:rsidRDefault="00ED0DC2" w:rsidP="00ED0DC2">
            <w:pPr>
              <w:spacing w:line="36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Faculty Development Project Committee</w:t>
            </w:r>
            <w:r w:rsidR="004370CE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 w:rsidRPr="00282C7B">
              <w:rPr>
                <w:rFonts w:asciiTheme="majorBidi" w:hAnsiTheme="majorBidi" w:cstheme="majorBidi"/>
                <w:sz w:val="24"/>
                <w:szCs w:val="24"/>
              </w:rPr>
              <w:t>Shifa College of Medicine</w:t>
            </w:r>
          </w:p>
        </w:tc>
      </w:tr>
      <w:tr w:rsidR="007C3950" w:rsidRPr="00282C7B" w14:paraId="20BF9104" w14:textId="77777777" w:rsidTr="002716EA">
        <w:tc>
          <w:tcPr>
            <w:tcW w:w="558" w:type="dxa"/>
          </w:tcPr>
          <w:p w14:paraId="374D5776" w14:textId="77777777" w:rsidR="00175483" w:rsidRPr="00282C7B" w:rsidRDefault="00175483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21183E" w14:textId="20578AA3" w:rsidR="00175483" w:rsidRPr="00282C7B" w:rsidRDefault="00175483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March 2008</w:t>
            </w:r>
          </w:p>
        </w:tc>
        <w:tc>
          <w:tcPr>
            <w:tcW w:w="1350" w:type="dxa"/>
          </w:tcPr>
          <w:p w14:paraId="69ABDC36" w14:textId="6C750080" w:rsidR="00175483" w:rsidRPr="00282C7B" w:rsidRDefault="00175483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2009</w:t>
            </w:r>
          </w:p>
        </w:tc>
        <w:tc>
          <w:tcPr>
            <w:tcW w:w="2160" w:type="dxa"/>
          </w:tcPr>
          <w:p w14:paraId="012BEDB8" w14:textId="2918A516" w:rsidR="00175483" w:rsidRPr="00282C7B" w:rsidRDefault="00BA40F4" w:rsidP="00ED0DC2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Director</w:t>
            </w:r>
          </w:p>
        </w:tc>
        <w:tc>
          <w:tcPr>
            <w:tcW w:w="4027" w:type="dxa"/>
            <w:tcBorders>
              <w:top w:val="none" w:sz="6" w:space="0" w:color="auto"/>
              <w:bottom w:val="none" w:sz="6" w:space="0" w:color="auto"/>
            </w:tcBorders>
          </w:tcPr>
          <w:p w14:paraId="0D4B671E" w14:textId="5517B103" w:rsidR="00175483" w:rsidRPr="00282C7B" w:rsidRDefault="00BA40F4" w:rsidP="00ED0DC2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PBL Committee </w:t>
            </w:r>
          </w:p>
        </w:tc>
      </w:tr>
      <w:tr w:rsidR="007C3950" w:rsidRPr="00282C7B" w14:paraId="6E628BB2" w14:textId="77777777" w:rsidTr="002716EA">
        <w:tc>
          <w:tcPr>
            <w:tcW w:w="558" w:type="dxa"/>
          </w:tcPr>
          <w:p w14:paraId="22E85A2C" w14:textId="4BE5295B" w:rsidR="00ED0DC2" w:rsidRPr="00282C7B" w:rsidRDefault="00766DC9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14:paraId="46D81C1B" w14:textId="77777777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2008</w:t>
            </w:r>
          </w:p>
        </w:tc>
        <w:tc>
          <w:tcPr>
            <w:tcW w:w="1350" w:type="dxa"/>
          </w:tcPr>
          <w:p w14:paraId="6BBB14A4" w14:textId="77777777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2009</w:t>
            </w:r>
          </w:p>
        </w:tc>
        <w:tc>
          <w:tcPr>
            <w:tcW w:w="2160" w:type="dxa"/>
          </w:tcPr>
          <w:p w14:paraId="0313D9CF" w14:textId="42DF62DD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Assistant </w:t>
            </w:r>
            <w:r w:rsidR="00FC62A2" w:rsidRPr="00282C7B">
              <w:rPr>
                <w:rFonts w:asciiTheme="majorBidi" w:hAnsiTheme="majorBidi" w:cstheme="majorBidi"/>
                <w:sz w:val="24"/>
                <w:szCs w:val="24"/>
              </w:rPr>
              <w:t>Director</w:t>
            </w:r>
          </w:p>
        </w:tc>
        <w:tc>
          <w:tcPr>
            <w:tcW w:w="4027" w:type="dxa"/>
          </w:tcPr>
          <w:p w14:paraId="2B9781FD" w14:textId="77777777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Committee of Integrated Curriculum at Shifa College of Medicine.</w:t>
            </w:r>
          </w:p>
        </w:tc>
      </w:tr>
      <w:tr w:rsidR="007C3950" w:rsidRPr="00282C7B" w14:paraId="2F38DFA7" w14:textId="77777777" w:rsidTr="002716EA">
        <w:tc>
          <w:tcPr>
            <w:tcW w:w="558" w:type="dxa"/>
          </w:tcPr>
          <w:p w14:paraId="559612C4" w14:textId="12A91471" w:rsidR="00ED0DC2" w:rsidRPr="00282C7B" w:rsidRDefault="00766DC9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="002716EA" w:rsidRPr="00282C7B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260" w:type="dxa"/>
          </w:tcPr>
          <w:p w14:paraId="795AC0A4" w14:textId="77777777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March 2008</w:t>
            </w:r>
          </w:p>
        </w:tc>
        <w:tc>
          <w:tcPr>
            <w:tcW w:w="1350" w:type="dxa"/>
          </w:tcPr>
          <w:p w14:paraId="299D52CF" w14:textId="77777777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2009</w:t>
            </w:r>
          </w:p>
        </w:tc>
        <w:tc>
          <w:tcPr>
            <w:tcW w:w="2160" w:type="dxa"/>
          </w:tcPr>
          <w:p w14:paraId="137E932A" w14:textId="77777777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Chief coordinator</w:t>
            </w:r>
          </w:p>
        </w:tc>
        <w:tc>
          <w:tcPr>
            <w:tcW w:w="4027" w:type="dxa"/>
          </w:tcPr>
          <w:p w14:paraId="79E05C11" w14:textId="66378C9B" w:rsidR="00ED0DC2" w:rsidRPr="00282C7B" w:rsidRDefault="00ED0DC2" w:rsidP="00ED0DC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Committee of Integrated Endocrinology and Reproduction Module</w:t>
            </w:r>
          </w:p>
        </w:tc>
      </w:tr>
    </w:tbl>
    <w:p w14:paraId="6DC976DC" w14:textId="64E1DA05" w:rsidR="00820E6F" w:rsidRPr="00282C7B" w:rsidRDefault="00820E6F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775D4A6" w14:textId="77777777" w:rsidR="00820E6F" w:rsidRDefault="00820E6F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8CFE283" w14:textId="77777777" w:rsidR="00BC2097" w:rsidRDefault="00BC2097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310F73" w14:textId="77777777" w:rsidR="00BC2097" w:rsidRDefault="00BC2097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D8AC258" w14:textId="77777777" w:rsidR="00BC2097" w:rsidRDefault="00BC2097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83F3160" w14:textId="77777777" w:rsidR="009758BF" w:rsidRDefault="009758BF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2E57567" w14:textId="77777777" w:rsidR="009758BF" w:rsidRDefault="009758BF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92E632E" w14:textId="77777777" w:rsidR="009758BF" w:rsidRDefault="009758BF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D1F40C5" w14:textId="77777777" w:rsidR="009758BF" w:rsidRPr="00282C7B" w:rsidRDefault="009758BF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3AB1EA5" w14:textId="2412795F" w:rsidR="003B4249" w:rsidRPr="00282C7B" w:rsidRDefault="003B4249" w:rsidP="008E525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82C7B">
        <w:rPr>
          <w:rFonts w:asciiTheme="majorBidi" w:hAnsiTheme="majorBidi" w:cstheme="majorBidi"/>
          <w:b/>
          <w:bCs/>
          <w:sz w:val="24"/>
          <w:szCs w:val="24"/>
        </w:rPr>
        <w:t>Scientific Consultations</w:t>
      </w:r>
    </w:p>
    <w:p w14:paraId="76C35A88" w14:textId="77777777" w:rsidR="003B4249" w:rsidRPr="00282C7B" w:rsidRDefault="003B4249" w:rsidP="008E525E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895"/>
        <w:gridCol w:w="1170"/>
        <w:gridCol w:w="810"/>
        <w:gridCol w:w="2340"/>
        <w:gridCol w:w="540"/>
        <w:gridCol w:w="3600"/>
      </w:tblGrid>
      <w:tr w:rsidR="007C3950" w:rsidRPr="00282C7B" w14:paraId="469843BD" w14:textId="77777777" w:rsidTr="002716EA">
        <w:tc>
          <w:tcPr>
            <w:tcW w:w="895" w:type="dxa"/>
            <w:shd w:val="clear" w:color="auto" w:fill="EDE4CB"/>
          </w:tcPr>
          <w:p w14:paraId="3F751542" w14:textId="77777777" w:rsidR="003B4249" w:rsidRPr="00282C7B" w:rsidRDefault="003B4249" w:rsidP="0023203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170" w:type="dxa"/>
            <w:shd w:val="clear" w:color="auto" w:fill="EDE4CB"/>
          </w:tcPr>
          <w:p w14:paraId="09BD5694" w14:textId="77777777" w:rsidR="003B4249" w:rsidRPr="00282C7B" w:rsidRDefault="003B4249" w:rsidP="0023203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810" w:type="dxa"/>
            <w:shd w:val="clear" w:color="auto" w:fill="EDE4CB"/>
          </w:tcPr>
          <w:p w14:paraId="3FAF17D3" w14:textId="77777777" w:rsidR="003B4249" w:rsidRPr="00282C7B" w:rsidRDefault="003B4249" w:rsidP="0023203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2880" w:type="dxa"/>
            <w:gridSpan w:val="2"/>
            <w:shd w:val="clear" w:color="auto" w:fill="EDE4CB"/>
          </w:tcPr>
          <w:p w14:paraId="3B31CC00" w14:textId="77777777" w:rsidR="003B4249" w:rsidRPr="00282C7B" w:rsidRDefault="003B4249" w:rsidP="0023203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Institute</w:t>
            </w:r>
          </w:p>
        </w:tc>
        <w:tc>
          <w:tcPr>
            <w:tcW w:w="3600" w:type="dxa"/>
            <w:shd w:val="clear" w:color="auto" w:fill="EDE4CB"/>
          </w:tcPr>
          <w:p w14:paraId="006BE762" w14:textId="77777777" w:rsidR="003B4249" w:rsidRPr="00282C7B" w:rsidRDefault="003B4249" w:rsidP="0023203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Full-time or Part-time</w:t>
            </w:r>
          </w:p>
        </w:tc>
      </w:tr>
      <w:tr w:rsidR="009758BF" w:rsidRPr="00282C7B" w14:paraId="3C5E5B30" w14:textId="77777777" w:rsidTr="002716EA">
        <w:tc>
          <w:tcPr>
            <w:tcW w:w="895" w:type="dxa"/>
          </w:tcPr>
          <w:p w14:paraId="307E554A" w14:textId="77777777" w:rsidR="009758BF" w:rsidRPr="00282C7B" w:rsidRDefault="009758BF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799ACF2C" w14:textId="7D5FB130" w:rsidR="009758BF" w:rsidRDefault="009758BF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May 2025</w:t>
            </w:r>
          </w:p>
        </w:tc>
        <w:tc>
          <w:tcPr>
            <w:tcW w:w="810" w:type="dxa"/>
          </w:tcPr>
          <w:p w14:paraId="430ABC47" w14:textId="3AB90BB4" w:rsidR="009758BF" w:rsidRDefault="009758BF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0DE5BBD9" w14:textId="51903B6E" w:rsidR="009758BF" w:rsidRDefault="009758BF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educational technology system</w:t>
            </w:r>
          </w:p>
        </w:tc>
        <w:tc>
          <w:tcPr>
            <w:tcW w:w="4140" w:type="dxa"/>
            <w:gridSpan w:val="2"/>
          </w:tcPr>
          <w:p w14:paraId="41643552" w14:textId="26FF5F5D" w:rsidR="009758BF" w:rsidRDefault="009758BF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414659" w:rsidRPr="00282C7B" w14:paraId="52595DE4" w14:textId="77777777" w:rsidTr="002716EA">
        <w:tc>
          <w:tcPr>
            <w:tcW w:w="895" w:type="dxa"/>
          </w:tcPr>
          <w:p w14:paraId="356BC177" w14:textId="77777777" w:rsidR="00414659" w:rsidRPr="00282C7B" w:rsidRDefault="00414659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1E9BD17" w14:textId="74FE3D73" w:rsidR="00414659" w:rsidRPr="00282C7B" w:rsidRDefault="00414659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May 2025</w:t>
            </w:r>
          </w:p>
        </w:tc>
        <w:tc>
          <w:tcPr>
            <w:tcW w:w="810" w:type="dxa"/>
          </w:tcPr>
          <w:p w14:paraId="7F07BA13" w14:textId="3036966A" w:rsidR="00414659" w:rsidRPr="00282C7B" w:rsidRDefault="00414659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667A56E0" w14:textId="36B8A1A0" w:rsidR="00414659" w:rsidRPr="00282C7B" w:rsidRDefault="00414659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Medical education and curriculum development</w:t>
            </w:r>
          </w:p>
        </w:tc>
        <w:tc>
          <w:tcPr>
            <w:tcW w:w="4140" w:type="dxa"/>
            <w:gridSpan w:val="2"/>
          </w:tcPr>
          <w:p w14:paraId="7E63B666" w14:textId="0EC971CF" w:rsidR="00414659" w:rsidRPr="00282C7B" w:rsidRDefault="00414659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414659" w:rsidRPr="00282C7B" w14:paraId="525F9093" w14:textId="77777777" w:rsidTr="002716EA">
        <w:tc>
          <w:tcPr>
            <w:tcW w:w="895" w:type="dxa"/>
          </w:tcPr>
          <w:p w14:paraId="7DAEDA15" w14:textId="77777777" w:rsidR="00414659" w:rsidRPr="00282C7B" w:rsidRDefault="00414659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7F164F2" w14:textId="4146B5FA" w:rsidR="00414659" w:rsidRPr="00282C7B" w:rsidRDefault="00082A3D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May 2025</w:t>
            </w:r>
          </w:p>
        </w:tc>
        <w:tc>
          <w:tcPr>
            <w:tcW w:w="810" w:type="dxa"/>
          </w:tcPr>
          <w:p w14:paraId="42BA6192" w14:textId="4F3A7B88" w:rsidR="00414659" w:rsidRPr="00282C7B" w:rsidRDefault="00082A3D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033DE6B9" w14:textId="510865D1" w:rsidR="00414659" w:rsidRPr="00282C7B" w:rsidRDefault="00082A3D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American college health</w:t>
            </w:r>
          </w:p>
        </w:tc>
        <w:tc>
          <w:tcPr>
            <w:tcW w:w="4140" w:type="dxa"/>
            <w:gridSpan w:val="2"/>
          </w:tcPr>
          <w:p w14:paraId="78C90206" w14:textId="2DFA33F9" w:rsidR="00414659" w:rsidRPr="00282C7B" w:rsidRDefault="009758BF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8D7F9D" w:rsidRPr="00282C7B" w14:paraId="5C18F837" w14:textId="77777777" w:rsidTr="002716EA">
        <w:tc>
          <w:tcPr>
            <w:tcW w:w="895" w:type="dxa"/>
          </w:tcPr>
          <w:p w14:paraId="361BBDA9" w14:textId="77777777" w:rsidR="008D7F9D" w:rsidRPr="00282C7B" w:rsidRDefault="008D7F9D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6147D75B" w14:textId="4DCCB4F3" w:rsidR="008D7F9D" w:rsidRDefault="008D7F9D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June 2024</w:t>
            </w:r>
          </w:p>
        </w:tc>
        <w:tc>
          <w:tcPr>
            <w:tcW w:w="810" w:type="dxa"/>
          </w:tcPr>
          <w:p w14:paraId="1C1DAB88" w14:textId="3177422F" w:rsidR="008D7F9D" w:rsidRDefault="008D7F9D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394A4258" w14:textId="7DBF7195" w:rsidR="008D7F9D" w:rsidRDefault="008D7F9D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International Journal of General Medicine</w:t>
            </w:r>
          </w:p>
        </w:tc>
        <w:tc>
          <w:tcPr>
            <w:tcW w:w="4140" w:type="dxa"/>
            <w:gridSpan w:val="2"/>
          </w:tcPr>
          <w:p w14:paraId="70DFFDD0" w14:textId="72A8B258" w:rsidR="008D7F9D" w:rsidRPr="00282C7B" w:rsidRDefault="009758BF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AF2D42" w:rsidRPr="00282C7B" w14:paraId="6993354B" w14:textId="77777777" w:rsidTr="002716EA">
        <w:tc>
          <w:tcPr>
            <w:tcW w:w="895" w:type="dxa"/>
          </w:tcPr>
          <w:p w14:paraId="5BE07548" w14:textId="77777777" w:rsidR="00AF2D42" w:rsidRPr="00282C7B" w:rsidRDefault="00AF2D42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D0038C7" w14:textId="3C09607C" w:rsidR="00AF2D42" w:rsidRDefault="00AF2D42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January 2025</w:t>
            </w:r>
          </w:p>
        </w:tc>
        <w:tc>
          <w:tcPr>
            <w:tcW w:w="810" w:type="dxa"/>
          </w:tcPr>
          <w:p w14:paraId="1C8EFA2B" w14:textId="376CEBC5" w:rsidR="00AF2D42" w:rsidRDefault="00AF2D42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34200F3A" w14:textId="7DF79617" w:rsidR="00AF2D42" w:rsidRDefault="00AF2D42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Springer nature</w:t>
            </w:r>
          </w:p>
        </w:tc>
        <w:tc>
          <w:tcPr>
            <w:tcW w:w="4140" w:type="dxa"/>
            <w:gridSpan w:val="2"/>
          </w:tcPr>
          <w:p w14:paraId="4CF4E21C" w14:textId="4CCEC078" w:rsidR="00AF2D42" w:rsidRPr="00282C7B" w:rsidRDefault="009758BF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9A4687" w:rsidRPr="00282C7B" w14:paraId="6F092574" w14:textId="77777777" w:rsidTr="002716EA">
        <w:tc>
          <w:tcPr>
            <w:tcW w:w="895" w:type="dxa"/>
          </w:tcPr>
          <w:p w14:paraId="354A7574" w14:textId="77777777" w:rsidR="009A4687" w:rsidRPr="00282C7B" w:rsidRDefault="009A4687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488A156" w14:textId="4B5EE51B" w:rsidR="009A4687" w:rsidRDefault="009A4687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June 2024</w:t>
            </w:r>
          </w:p>
        </w:tc>
        <w:tc>
          <w:tcPr>
            <w:tcW w:w="810" w:type="dxa"/>
          </w:tcPr>
          <w:p w14:paraId="08A20A95" w14:textId="3FB26C9C" w:rsidR="009A4687" w:rsidRDefault="009A4687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4B7C9B4B" w14:textId="1E61A182" w:rsidR="009A4687" w:rsidRDefault="009A4687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family and community Medicine</w:t>
            </w:r>
          </w:p>
        </w:tc>
        <w:tc>
          <w:tcPr>
            <w:tcW w:w="4140" w:type="dxa"/>
            <w:gridSpan w:val="2"/>
          </w:tcPr>
          <w:p w14:paraId="065E69AF" w14:textId="32BAA804" w:rsidR="009A4687" w:rsidRPr="00282C7B" w:rsidRDefault="009758BF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775D20" w:rsidRPr="00282C7B" w14:paraId="077130C3" w14:textId="77777777" w:rsidTr="002716EA">
        <w:tc>
          <w:tcPr>
            <w:tcW w:w="895" w:type="dxa"/>
          </w:tcPr>
          <w:p w14:paraId="4F5A1B7F" w14:textId="77777777" w:rsidR="00775D20" w:rsidRPr="00282C7B" w:rsidRDefault="00775D20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EDDBD57" w14:textId="76C07CC4" w:rsidR="00775D20" w:rsidRDefault="00775D20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August 2024</w:t>
            </w:r>
          </w:p>
        </w:tc>
        <w:tc>
          <w:tcPr>
            <w:tcW w:w="810" w:type="dxa"/>
          </w:tcPr>
          <w:p w14:paraId="2BB58328" w14:textId="55A85AA0" w:rsidR="00775D20" w:rsidRDefault="00775D20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6D75531F" w14:textId="52357A8C" w:rsidR="00775D20" w:rsidRDefault="00775D20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Adolescent health</w:t>
            </w:r>
          </w:p>
        </w:tc>
        <w:tc>
          <w:tcPr>
            <w:tcW w:w="4140" w:type="dxa"/>
            <w:gridSpan w:val="2"/>
          </w:tcPr>
          <w:p w14:paraId="4902B1F0" w14:textId="3DCC74EC" w:rsidR="00775D20" w:rsidRPr="00282C7B" w:rsidRDefault="009758BF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 time)</w:t>
            </w:r>
          </w:p>
        </w:tc>
      </w:tr>
      <w:tr w:rsidR="007C5536" w:rsidRPr="00282C7B" w14:paraId="56627844" w14:textId="77777777" w:rsidTr="002716EA">
        <w:tc>
          <w:tcPr>
            <w:tcW w:w="895" w:type="dxa"/>
          </w:tcPr>
          <w:p w14:paraId="094E091E" w14:textId="77777777" w:rsidR="007C5536" w:rsidRPr="00282C7B" w:rsidRDefault="007C553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1C074FB" w14:textId="40B3914C" w:rsidR="007C5536" w:rsidRPr="00282C7B" w:rsidRDefault="007C553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April 2023</w:t>
            </w:r>
          </w:p>
        </w:tc>
        <w:tc>
          <w:tcPr>
            <w:tcW w:w="810" w:type="dxa"/>
          </w:tcPr>
          <w:p w14:paraId="1F5473B0" w14:textId="22A07CAB" w:rsidR="007C5536" w:rsidRPr="00282C7B" w:rsidRDefault="007C553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05E6EAC0" w14:textId="6660A39F" w:rsidR="007C5536" w:rsidRPr="00282C7B" w:rsidRDefault="007C5536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Biomedical Research International</w:t>
            </w:r>
          </w:p>
        </w:tc>
        <w:tc>
          <w:tcPr>
            <w:tcW w:w="4140" w:type="dxa"/>
            <w:gridSpan w:val="2"/>
          </w:tcPr>
          <w:p w14:paraId="06C889FE" w14:textId="74F1FD2D" w:rsidR="007C5536" w:rsidRPr="00282C7B" w:rsidRDefault="007C553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5536" w:rsidRPr="00282C7B" w14:paraId="190526C5" w14:textId="77777777" w:rsidTr="002716EA">
        <w:tc>
          <w:tcPr>
            <w:tcW w:w="895" w:type="dxa"/>
          </w:tcPr>
          <w:p w14:paraId="430FADB6" w14:textId="77777777" w:rsidR="007C5536" w:rsidRPr="00282C7B" w:rsidRDefault="007C553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B880A6A" w14:textId="514B0AFA" w:rsidR="007C5536" w:rsidRPr="00282C7B" w:rsidRDefault="007C553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March 2023</w:t>
            </w:r>
          </w:p>
        </w:tc>
        <w:tc>
          <w:tcPr>
            <w:tcW w:w="810" w:type="dxa"/>
          </w:tcPr>
          <w:p w14:paraId="3D04628B" w14:textId="01DB739B" w:rsidR="007C5536" w:rsidRPr="00282C7B" w:rsidRDefault="007C553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6C4546C2" w14:textId="58306C90" w:rsidR="007C5536" w:rsidRPr="00282C7B" w:rsidRDefault="007C5536" w:rsidP="00232039">
            <w:pPr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BMC </w:t>
            </w:r>
            <w:r w:rsidR="00495AA8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C</w:t>
            </w:r>
            <w:r w:rsidRPr="00282C7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omplementary Medicine</w:t>
            </w:r>
          </w:p>
        </w:tc>
        <w:tc>
          <w:tcPr>
            <w:tcW w:w="4140" w:type="dxa"/>
            <w:gridSpan w:val="2"/>
          </w:tcPr>
          <w:p w14:paraId="38B87FA1" w14:textId="14E12438" w:rsidR="007C5536" w:rsidRPr="00282C7B" w:rsidRDefault="007C553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05D799B9" w14:textId="77777777" w:rsidTr="002716EA">
        <w:tc>
          <w:tcPr>
            <w:tcW w:w="895" w:type="dxa"/>
          </w:tcPr>
          <w:p w14:paraId="74F3108C" w14:textId="0BFC69C7" w:rsidR="00776F86" w:rsidRPr="00282C7B" w:rsidRDefault="00776F8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BCEB110" w14:textId="2F41670F" w:rsidR="00776F86" w:rsidRPr="00282C7B" w:rsidRDefault="00D63FC4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February 2023</w:t>
            </w:r>
          </w:p>
        </w:tc>
        <w:tc>
          <w:tcPr>
            <w:tcW w:w="810" w:type="dxa"/>
          </w:tcPr>
          <w:p w14:paraId="336B835D" w14:textId="37C5F4AE" w:rsidR="00776F86" w:rsidRPr="00282C7B" w:rsidRDefault="00D63FC4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3E9B4460" w14:textId="40CB292A" w:rsidR="00776F86" w:rsidRPr="00282C7B" w:rsidRDefault="00D63FC4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Journal of University College of Medicine and Dentistry.</w:t>
            </w:r>
          </w:p>
        </w:tc>
        <w:tc>
          <w:tcPr>
            <w:tcW w:w="4140" w:type="dxa"/>
            <w:gridSpan w:val="2"/>
          </w:tcPr>
          <w:p w14:paraId="659AFC8D" w14:textId="2B79E9B6" w:rsidR="00776F86" w:rsidRPr="00282C7B" w:rsidRDefault="00D63FC4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439518C6" w14:textId="77777777" w:rsidTr="002716EA">
        <w:tc>
          <w:tcPr>
            <w:tcW w:w="895" w:type="dxa"/>
          </w:tcPr>
          <w:p w14:paraId="7F5C1F28" w14:textId="64F7022A" w:rsidR="00776F86" w:rsidRPr="00282C7B" w:rsidRDefault="00776F8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0C243BAB" w14:textId="0567DAF2" w:rsidR="00776F86" w:rsidRPr="00282C7B" w:rsidRDefault="00516415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 2023</w:t>
            </w:r>
          </w:p>
        </w:tc>
        <w:tc>
          <w:tcPr>
            <w:tcW w:w="810" w:type="dxa"/>
          </w:tcPr>
          <w:p w14:paraId="6511C598" w14:textId="0E86FEDC" w:rsidR="00776F86" w:rsidRPr="00282C7B" w:rsidRDefault="00516415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75D63414" w14:textId="7A29374D" w:rsidR="00776F86" w:rsidRPr="00282C7B" w:rsidRDefault="00516415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Digital health</w:t>
            </w:r>
          </w:p>
        </w:tc>
        <w:tc>
          <w:tcPr>
            <w:tcW w:w="4140" w:type="dxa"/>
            <w:gridSpan w:val="2"/>
          </w:tcPr>
          <w:p w14:paraId="3598D7A1" w14:textId="100EA055" w:rsidR="00776F86" w:rsidRPr="00282C7B" w:rsidRDefault="00516415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7ED14FC4" w14:textId="77777777" w:rsidTr="002716EA">
        <w:tc>
          <w:tcPr>
            <w:tcW w:w="895" w:type="dxa"/>
          </w:tcPr>
          <w:p w14:paraId="367ACA90" w14:textId="338DD879" w:rsidR="00314444" w:rsidRPr="00282C7B" w:rsidRDefault="00314444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FB9B76D" w14:textId="0FFDAA7F" w:rsidR="00314444" w:rsidRPr="00282C7B" w:rsidRDefault="004534E2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December 2022</w:t>
            </w:r>
          </w:p>
        </w:tc>
        <w:tc>
          <w:tcPr>
            <w:tcW w:w="810" w:type="dxa"/>
          </w:tcPr>
          <w:p w14:paraId="32BEA485" w14:textId="64E5C1E1" w:rsidR="00314444" w:rsidRPr="00282C7B" w:rsidRDefault="00314444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56BA4693" w14:textId="3065F3CF" w:rsidR="00314444" w:rsidRPr="00282C7B" w:rsidRDefault="00314444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Psychology Research and Behavior Management.</w:t>
            </w:r>
          </w:p>
        </w:tc>
        <w:tc>
          <w:tcPr>
            <w:tcW w:w="4140" w:type="dxa"/>
            <w:gridSpan w:val="2"/>
          </w:tcPr>
          <w:p w14:paraId="43326173" w14:textId="43E51DF8" w:rsidR="00314444" w:rsidRPr="00282C7B" w:rsidRDefault="004534E2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6D780A56" w14:textId="77777777" w:rsidTr="002716EA">
        <w:tc>
          <w:tcPr>
            <w:tcW w:w="895" w:type="dxa"/>
          </w:tcPr>
          <w:p w14:paraId="5A6B78C9" w14:textId="2AB86D06" w:rsidR="003B4249" w:rsidRPr="00282C7B" w:rsidRDefault="003B4249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7F0F3BD" w14:textId="31C36C4F" w:rsidR="00B33600" w:rsidRPr="00282C7B" w:rsidRDefault="00B33600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September 2022</w:t>
            </w:r>
          </w:p>
          <w:p w14:paraId="68059521" w14:textId="771C69A2" w:rsidR="003B4249" w:rsidRPr="00282C7B" w:rsidRDefault="003B4249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</w:tcPr>
          <w:p w14:paraId="3936F239" w14:textId="60EA07D9" w:rsidR="003B4249" w:rsidRPr="00282C7B" w:rsidRDefault="00B33600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0BF74961" w14:textId="044B1406" w:rsidR="003B4249" w:rsidRPr="00282C7B" w:rsidRDefault="00B33600" w:rsidP="0023203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Malaysian journal of medical sciences</w:t>
            </w:r>
          </w:p>
        </w:tc>
        <w:tc>
          <w:tcPr>
            <w:tcW w:w="4140" w:type="dxa"/>
            <w:gridSpan w:val="2"/>
          </w:tcPr>
          <w:p w14:paraId="28C6CB75" w14:textId="30E07827" w:rsidR="003B4249" w:rsidRPr="00282C7B" w:rsidRDefault="00B33600" w:rsidP="00232039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0A250CBE" w14:textId="77777777" w:rsidTr="002716EA">
        <w:tc>
          <w:tcPr>
            <w:tcW w:w="895" w:type="dxa"/>
          </w:tcPr>
          <w:p w14:paraId="5104C297" w14:textId="675D8CFE" w:rsidR="008701D0" w:rsidRPr="00282C7B" w:rsidRDefault="008701D0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EAA0E05" w14:textId="48E00C28" w:rsidR="008701D0" w:rsidRPr="00282C7B" w:rsidRDefault="008701D0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February 2022</w:t>
            </w:r>
          </w:p>
        </w:tc>
        <w:tc>
          <w:tcPr>
            <w:tcW w:w="810" w:type="dxa"/>
          </w:tcPr>
          <w:p w14:paraId="1CE8B6A0" w14:textId="1D45211B" w:rsidR="008701D0" w:rsidRPr="00282C7B" w:rsidRDefault="008701D0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26B2E5AD" w14:textId="0DAF49E5" w:rsidR="008701D0" w:rsidRPr="00282C7B" w:rsidRDefault="008701D0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Journal of Pa</w:t>
            </w:r>
            <w:r w:rsidR="00495AA8">
              <w:rPr>
                <w:rFonts w:asciiTheme="majorBidi" w:hAnsiTheme="majorBidi" w:cstheme="majorBidi"/>
                <w:bCs/>
                <w:sz w:val="24"/>
                <w:szCs w:val="24"/>
              </w:rPr>
              <w:t>i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n </w:t>
            </w:r>
            <w:r w:rsidR="00495AA8">
              <w:rPr>
                <w:rFonts w:asciiTheme="majorBidi" w:hAnsiTheme="majorBidi" w:cstheme="majorBidi"/>
                <w:bCs/>
                <w:sz w:val="24"/>
                <w:szCs w:val="24"/>
              </w:rPr>
              <w:t>R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esearch</w:t>
            </w:r>
          </w:p>
        </w:tc>
        <w:tc>
          <w:tcPr>
            <w:tcW w:w="4140" w:type="dxa"/>
            <w:gridSpan w:val="2"/>
          </w:tcPr>
          <w:p w14:paraId="3821F79D" w14:textId="59BB8080" w:rsidR="008701D0" w:rsidRPr="00282C7B" w:rsidRDefault="008701D0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58E963C3" w14:textId="77777777" w:rsidTr="002716EA">
        <w:tc>
          <w:tcPr>
            <w:tcW w:w="895" w:type="dxa"/>
          </w:tcPr>
          <w:p w14:paraId="76554721" w14:textId="712798D1" w:rsidR="001F432E" w:rsidRPr="00282C7B" w:rsidRDefault="001F432E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096ABE2" w14:textId="2047F2A2" w:rsidR="001F432E" w:rsidRPr="00282C7B" w:rsidRDefault="001F432E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June 2021</w:t>
            </w:r>
          </w:p>
        </w:tc>
        <w:tc>
          <w:tcPr>
            <w:tcW w:w="810" w:type="dxa"/>
          </w:tcPr>
          <w:p w14:paraId="6F4CDBE2" w14:textId="219FB636" w:rsidR="001F432E" w:rsidRPr="00282C7B" w:rsidRDefault="001F432E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729C64AF" w14:textId="23EB84A2" w:rsidR="001F432E" w:rsidRPr="00282C7B" w:rsidRDefault="001F432E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Nature and science of sleep</w:t>
            </w:r>
          </w:p>
        </w:tc>
        <w:tc>
          <w:tcPr>
            <w:tcW w:w="4140" w:type="dxa"/>
            <w:gridSpan w:val="2"/>
          </w:tcPr>
          <w:p w14:paraId="74CF89E1" w14:textId="58EF0903" w:rsidR="001F432E" w:rsidRPr="00282C7B" w:rsidRDefault="001F432E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5FA5571E" w14:textId="77777777" w:rsidTr="002716EA">
        <w:tc>
          <w:tcPr>
            <w:tcW w:w="895" w:type="dxa"/>
          </w:tcPr>
          <w:p w14:paraId="28F4E58A" w14:textId="40753DB8" w:rsidR="00D64F36" w:rsidRPr="00282C7B" w:rsidRDefault="00D64F3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616A171" w14:textId="73212AA1" w:rsidR="00D64F36" w:rsidRPr="00282C7B" w:rsidRDefault="00516415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January 2021</w:t>
            </w:r>
          </w:p>
        </w:tc>
        <w:tc>
          <w:tcPr>
            <w:tcW w:w="810" w:type="dxa"/>
          </w:tcPr>
          <w:p w14:paraId="3D3C62BD" w14:textId="0D5788C8" w:rsidR="00D64F36" w:rsidRPr="00282C7B" w:rsidRDefault="00516415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13F4448A" w14:textId="591D6960" w:rsidR="00D64F36" w:rsidRPr="00282C7B" w:rsidRDefault="00D64F36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International journal of women</w:t>
            </w:r>
            <w:r w:rsidR="00495AA8">
              <w:rPr>
                <w:rFonts w:asciiTheme="majorBidi" w:hAnsiTheme="majorBidi" w:cstheme="majorBidi"/>
                <w:bCs/>
                <w:sz w:val="24"/>
                <w:szCs w:val="24"/>
              </w:rPr>
              <w:t>'s</w:t>
            </w: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health</w:t>
            </w:r>
          </w:p>
          <w:p w14:paraId="50A4BBB5" w14:textId="6BE73BEE" w:rsidR="00552B06" w:rsidRPr="00282C7B" w:rsidRDefault="00552B06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bCs/>
                <w:sz w:val="24"/>
                <w:szCs w:val="24"/>
              </w:rPr>
              <w:t>(2)</w:t>
            </w:r>
          </w:p>
        </w:tc>
        <w:tc>
          <w:tcPr>
            <w:tcW w:w="4140" w:type="dxa"/>
            <w:gridSpan w:val="2"/>
          </w:tcPr>
          <w:p w14:paraId="5AC200CB" w14:textId="2D5A2284" w:rsidR="00D64F36" w:rsidRPr="00282C7B" w:rsidRDefault="00516415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5CD7BB47" w14:textId="77777777" w:rsidTr="002716EA">
        <w:tc>
          <w:tcPr>
            <w:tcW w:w="895" w:type="dxa"/>
          </w:tcPr>
          <w:p w14:paraId="2C8D00B0" w14:textId="448550D4" w:rsidR="009236C6" w:rsidRPr="00282C7B" w:rsidRDefault="009236C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8602D6A" w14:textId="2E4BF31E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January 2018</w:t>
            </w:r>
          </w:p>
        </w:tc>
        <w:tc>
          <w:tcPr>
            <w:tcW w:w="810" w:type="dxa"/>
          </w:tcPr>
          <w:p w14:paraId="5CBB0E4D" w14:textId="261FA7B0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79368F2F" w14:textId="3023A7BD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 xml:space="preserve">BMC Women 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H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ealth</w:t>
            </w:r>
          </w:p>
          <w:p w14:paraId="0F20952A" w14:textId="697C79CE" w:rsidR="00590DB0" w:rsidRPr="00282C7B" w:rsidRDefault="00590DB0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(</w:t>
            </w:r>
            <w:r w:rsidR="008514E7"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3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4140" w:type="dxa"/>
            <w:gridSpan w:val="2"/>
          </w:tcPr>
          <w:p w14:paraId="70072307" w14:textId="1741F517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775CE81D" w14:textId="77777777" w:rsidTr="002716EA">
        <w:tc>
          <w:tcPr>
            <w:tcW w:w="895" w:type="dxa"/>
          </w:tcPr>
          <w:p w14:paraId="2ECF0A42" w14:textId="49C2FAE4" w:rsidR="009236C6" w:rsidRPr="00282C7B" w:rsidRDefault="009236C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7C95912" w14:textId="4BA555DC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December 2017</w:t>
            </w:r>
          </w:p>
        </w:tc>
        <w:tc>
          <w:tcPr>
            <w:tcW w:w="810" w:type="dxa"/>
          </w:tcPr>
          <w:p w14:paraId="626AF23C" w14:textId="2770E2AE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3BDBDAD0" w14:textId="7A486AA8" w:rsidR="009236C6" w:rsidRPr="00282C7B" w:rsidRDefault="009236C6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Frontiers in Psychiatry</w:t>
            </w:r>
          </w:p>
        </w:tc>
        <w:tc>
          <w:tcPr>
            <w:tcW w:w="4140" w:type="dxa"/>
            <w:gridSpan w:val="2"/>
          </w:tcPr>
          <w:p w14:paraId="7C66306E" w14:textId="0225C6DE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526A8ADC" w14:textId="77777777" w:rsidTr="002716EA">
        <w:tc>
          <w:tcPr>
            <w:tcW w:w="895" w:type="dxa"/>
          </w:tcPr>
          <w:p w14:paraId="041FC56E" w14:textId="676BA9CC" w:rsidR="009236C6" w:rsidRPr="00282C7B" w:rsidRDefault="009236C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51E5C23C" w14:textId="3044941E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February 2016</w:t>
            </w:r>
          </w:p>
        </w:tc>
        <w:tc>
          <w:tcPr>
            <w:tcW w:w="810" w:type="dxa"/>
          </w:tcPr>
          <w:p w14:paraId="76595741" w14:textId="3A2BDB88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5C754230" w14:textId="53E98DD8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Saudi Medical Journal</w:t>
            </w:r>
          </w:p>
        </w:tc>
        <w:tc>
          <w:tcPr>
            <w:tcW w:w="4140" w:type="dxa"/>
            <w:gridSpan w:val="2"/>
          </w:tcPr>
          <w:p w14:paraId="197902BB" w14:textId="624DDFDD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7C3950" w:rsidRPr="00282C7B" w14:paraId="7C33F1C4" w14:textId="77777777" w:rsidTr="002716EA">
        <w:tc>
          <w:tcPr>
            <w:tcW w:w="895" w:type="dxa"/>
          </w:tcPr>
          <w:p w14:paraId="5640CA48" w14:textId="7B1D2FB8" w:rsidR="009236C6" w:rsidRPr="00282C7B" w:rsidRDefault="009236C6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AF40A15" w14:textId="5261BCF2" w:rsidR="009236C6" w:rsidRPr="00282C7B" w:rsidRDefault="009236C6" w:rsidP="009236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September 201</w:t>
            </w:r>
            <w:r w:rsidR="0003125D">
              <w:rPr>
                <w:rFonts w:asciiTheme="majorBidi" w:eastAsiaTheme="minorHAnsi" w:hAnsiTheme="majorBidi" w:cstheme="majorBidi"/>
                <w:sz w:val="24"/>
                <w:szCs w:val="24"/>
              </w:rPr>
              <w:t>6</w:t>
            </w:r>
          </w:p>
          <w:p w14:paraId="0E9D0C11" w14:textId="77777777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</w:tcPr>
          <w:p w14:paraId="39E4AED5" w14:textId="30B4FB96" w:rsidR="009236C6" w:rsidRPr="00282C7B" w:rsidRDefault="009236C6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hAnsiTheme="majorBidi" w:cstheme="majorBidi"/>
                <w:sz w:val="24"/>
                <w:szCs w:val="24"/>
              </w:rPr>
              <w:t>Till date</w:t>
            </w:r>
          </w:p>
        </w:tc>
        <w:tc>
          <w:tcPr>
            <w:tcW w:w="2340" w:type="dxa"/>
          </w:tcPr>
          <w:p w14:paraId="47FEB3F2" w14:textId="77777777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BMC Public health</w:t>
            </w:r>
          </w:p>
          <w:p w14:paraId="1514063C" w14:textId="33FDC215" w:rsidR="00552B06" w:rsidRPr="00282C7B" w:rsidRDefault="00552B06" w:rsidP="00232039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(</w:t>
            </w:r>
            <w:r w:rsidR="00590DB0"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3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4140" w:type="dxa"/>
            <w:gridSpan w:val="2"/>
          </w:tcPr>
          <w:p w14:paraId="3C3FF201" w14:textId="6AAD2BF9" w:rsidR="009236C6" w:rsidRPr="00282C7B" w:rsidRDefault="009236C6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  <w:tr w:rsidR="0003125D" w:rsidRPr="00282C7B" w14:paraId="2C433531" w14:textId="77777777" w:rsidTr="002716EA">
        <w:tc>
          <w:tcPr>
            <w:tcW w:w="895" w:type="dxa"/>
          </w:tcPr>
          <w:p w14:paraId="536AF079" w14:textId="77777777" w:rsidR="0003125D" w:rsidRPr="00282C7B" w:rsidRDefault="0003125D" w:rsidP="002716EA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489838FC" w14:textId="21BA62C4" w:rsidR="0003125D" w:rsidRPr="00282C7B" w:rsidRDefault="0003125D" w:rsidP="009236C6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May 16</w:t>
            </w:r>
          </w:p>
        </w:tc>
        <w:tc>
          <w:tcPr>
            <w:tcW w:w="810" w:type="dxa"/>
          </w:tcPr>
          <w:p w14:paraId="12CEEC06" w14:textId="77777777" w:rsidR="0003125D" w:rsidRPr="00282C7B" w:rsidRDefault="0003125D" w:rsidP="0023203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74158CE" w14:textId="47FBB396" w:rsidR="0003125D" w:rsidRPr="00282C7B" w:rsidRDefault="0003125D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HAnsi" w:hAnsiTheme="majorBidi" w:cstheme="majorBidi"/>
                <w:sz w:val="24"/>
                <w:szCs w:val="24"/>
              </w:rPr>
              <w:t>BMC Cardiovascular disorders</w:t>
            </w:r>
          </w:p>
        </w:tc>
        <w:tc>
          <w:tcPr>
            <w:tcW w:w="4140" w:type="dxa"/>
            <w:gridSpan w:val="2"/>
          </w:tcPr>
          <w:p w14:paraId="10F89A46" w14:textId="7A2FACAC" w:rsidR="0003125D" w:rsidRPr="00282C7B" w:rsidRDefault="0003125D" w:rsidP="00232039">
            <w:pPr>
              <w:rPr>
                <w:rFonts w:asciiTheme="majorBidi" w:eastAsiaTheme="minorHAnsi" w:hAnsiTheme="majorBidi" w:cstheme="majorBidi"/>
                <w:sz w:val="24"/>
                <w:szCs w:val="24"/>
              </w:rPr>
            </w:pP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Reviewer (part</w:t>
            </w:r>
            <w:r w:rsidR="00495AA8">
              <w:rPr>
                <w:rFonts w:asciiTheme="majorBidi" w:eastAsiaTheme="minorHAnsi" w:hAnsiTheme="majorBidi" w:cstheme="majorBidi"/>
                <w:sz w:val="24"/>
                <w:szCs w:val="24"/>
              </w:rPr>
              <w:t>-</w:t>
            </w:r>
            <w:r w:rsidRPr="00282C7B">
              <w:rPr>
                <w:rFonts w:asciiTheme="majorBidi" w:eastAsiaTheme="minorHAnsi" w:hAnsiTheme="majorBidi" w:cstheme="majorBidi"/>
                <w:sz w:val="24"/>
                <w:szCs w:val="24"/>
              </w:rPr>
              <w:t>time)</w:t>
            </w:r>
          </w:p>
        </w:tc>
      </w:tr>
    </w:tbl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1673"/>
        <w:gridCol w:w="1673"/>
        <w:gridCol w:w="1676"/>
      </w:tblGrid>
      <w:tr w:rsidR="007C3950" w:rsidRPr="00282C7B" w14:paraId="43B3D4EF" w14:textId="77777777" w:rsidTr="001F6381">
        <w:trPr>
          <w:trHeight w:val="227"/>
        </w:trPr>
        <w:tc>
          <w:tcPr>
            <w:tcW w:w="1673" w:type="dxa"/>
          </w:tcPr>
          <w:p w14:paraId="3ACA0FBE" w14:textId="77777777" w:rsidR="001F6381" w:rsidRPr="00282C7B" w:rsidRDefault="001F6381" w:rsidP="00124CEF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  <w:tc>
          <w:tcPr>
            <w:tcW w:w="1673" w:type="dxa"/>
          </w:tcPr>
          <w:p w14:paraId="74CACD5A" w14:textId="77777777" w:rsidR="001F6381" w:rsidRPr="00282C7B" w:rsidRDefault="001F6381" w:rsidP="00124CEF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  <w:tc>
          <w:tcPr>
            <w:tcW w:w="1673" w:type="dxa"/>
          </w:tcPr>
          <w:p w14:paraId="3B83E9DB" w14:textId="77777777" w:rsidR="0087130A" w:rsidRPr="00282C7B" w:rsidRDefault="0087130A" w:rsidP="00124CEF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2334F407" w14:textId="61D9F13C" w:rsidR="001F6381" w:rsidRPr="00282C7B" w:rsidRDefault="001F6381" w:rsidP="00124CEF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  <w:tc>
          <w:tcPr>
            <w:tcW w:w="1676" w:type="dxa"/>
          </w:tcPr>
          <w:p w14:paraId="41826D9C" w14:textId="77777777" w:rsidR="001F6381" w:rsidRPr="00282C7B" w:rsidRDefault="001F6381" w:rsidP="00124CEF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z w:val="24"/>
                <w:szCs w:val="24"/>
              </w:rPr>
            </w:pPr>
          </w:p>
        </w:tc>
      </w:tr>
    </w:tbl>
    <w:p w14:paraId="0AA9ECC1" w14:textId="3C3E7EE7" w:rsidR="0047645A" w:rsidRPr="00282C7B" w:rsidRDefault="00BC2097" w:rsidP="00F97862">
      <w:pPr>
        <w:pStyle w:val="Subtitle"/>
        <w:rPr>
          <w:rFonts w:asciiTheme="majorBidi" w:hAnsiTheme="majorBidi" w:cstheme="majorBidi"/>
          <w:color w:val="auto"/>
          <w:sz w:val="24"/>
          <w:szCs w:val="24"/>
        </w:rPr>
      </w:pPr>
      <w:r w:rsidRPr="00142406">
        <w:rPr>
          <w:rFonts w:ascii="Times New Roman" w:eastAsia="Times New Roman" w:hAnsi="Times New Roman" w:cs="Times New Roman"/>
          <w:b/>
          <w:bCs/>
          <w:noProof/>
          <w:color w:val="002060"/>
          <w:sz w:val="24"/>
          <w:szCs w:val="24"/>
        </w:rPr>
        <w:lastRenderedPageBreak/>
        <w:drawing>
          <wp:inline distT="0" distB="0" distL="0" distR="0" wp14:anchorId="3DA4D4A5" wp14:editId="43F8D635">
            <wp:extent cx="1268095" cy="542290"/>
            <wp:effectExtent l="0" t="0" r="8255" b="0"/>
            <wp:docPr id="6317821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EC8BA" w14:textId="77777777" w:rsidR="00410700" w:rsidRPr="00282C7B" w:rsidRDefault="0047645A" w:rsidP="00F97862">
      <w:pPr>
        <w:pStyle w:val="Subtitle"/>
        <w:rPr>
          <w:rFonts w:asciiTheme="majorBidi" w:hAnsiTheme="majorBidi" w:cstheme="majorBidi"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noProof/>
          <w:color w:val="auto"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23D664B" wp14:editId="588A0A2F">
                <wp:simplePos x="0" y="0"/>
                <wp:positionH relativeFrom="column">
                  <wp:posOffset>0</wp:posOffset>
                </wp:positionH>
                <wp:positionV relativeFrom="paragraph">
                  <wp:posOffset>103504</wp:posOffset>
                </wp:positionV>
                <wp:extent cx="5939790" cy="0"/>
                <wp:effectExtent l="0" t="0" r="381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FCFA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713FB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15pt" to="467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" strokecolor="#dfcfa2" strokeweight=".5pt">
                <v:stroke joinstyle="miter"/>
                <o:lock v:ext="edit" shapetype="f"/>
              </v:line>
            </w:pict>
          </mc:Fallback>
        </mc:AlternateContent>
      </w:r>
    </w:p>
    <w:p w14:paraId="7A775C50" w14:textId="77777777" w:rsidR="00F97862" w:rsidRPr="00282C7B" w:rsidRDefault="00F97862" w:rsidP="00F97862">
      <w:pPr>
        <w:pStyle w:val="Subtitle"/>
        <w:rPr>
          <w:rFonts w:asciiTheme="majorBidi" w:hAnsiTheme="majorBidi" w:cstheme="majorBidi"/>
          <w:color w:val="auto"/>
          <w:sz w:val="24"/>
          <w:szCs w:val="24"/>
        </w:rPr>
      </w:pPr>
      <w:r w:rsidRPr="00282C7B">
        <w:rPr>
          <w:rFonts w:asciiTheme="majorBidi" w:hAnsiTheme="majorBidi" w:cstheme="majorBidi"/>
          <w:color w:val="auto"/>
          <w:sz w:val="24"/>
          <w:szCs w:val="24"/>
        </w:rPr>
        <w:t>Last Update</w:t>
      </w:r>
    </w:p>
    <w:p w14:paraId="501D539C" w14:textId="43EC2172" w:rsidR="00583085" w:rsidRPr="00282C7B" w:rsidRDefault="00583085" w:rsidP="00583085">
      <w:pPr>
        <w:rPr>
          <w:rFonts w:asciiTheme="majorBidi" w:hAnsiTheme="majorBidi" w:cstheme="majorBidi"/>
          <w:sz w:val="24"/>
          <w:szCs w:val="24"/>
        </w:rPr>
      </w:pPr>
      <w:r w:rsidRPr="00282C7B">
        <w:rPr>
          <w:rFonts w:asciiTheme="majorBidi" w:hAnsiTheme="majorBidi" w:cstheme="majorBidi"/>
          <w:sz w:val="24"/>
          <w:szCs w:val="24"/>
        </w:rPr>
        <w:t>…</w:t>
      </w:r>
      <w:r w:rsidR="0049795A">
        <w:rPr>
          <w:rFonts w:asciiTheme="majorBidi" w:hAnsiTheme="majorBidi" w:cstheme="majorBidi"/>
          <w:sz w:val="24"/>
          <w:szCs w:val="24"/>
        </w:rPr>
        <w:t>30</w:t>
      </w:r>
      <w:r w:rsidRPr="00282C7B">
        <w:rPr>
          <w:rFonts w:asciiTheme="majorBidi" w:hAnsiTheme="majorBidi" w:cstheme="majorBidi"/>
          <w:sz w:val="24"/>
          <w:szCs w:val="24"/>
        </w:rPr>
        <w:t>…../…</w:t>
      </w:r>
      <w:r w:rsidR="0049795A">
        <w:rPr>
          <w:rFonts w:asciiTheme="majorBidi" w:hAnsiTheme="majorBidi" w:cstheme="majorBidi"/>
          <w:sz w:val="24"/>
          <w:szCs w:val="24"/>
        </w:rPr>
        <w:t>4</w:t>
      </w:r>
      <w:r w:rsidRPr="00282C7B">
        <w:rPr>
          <w:rFonts w:asciiTheme="majorBidi" w:hAnsiTheme="majorBidi" w:cstheme="majorBidi"/>
          <w:sz w:val="24"/>
          <w:szCs w:val="24"/>
        </w:rPr>
        <w:t>…/20</w:t>
      </w:r>
      <w:r w:rsidR="00327D4E" w:rsidRPr="00282C7B">
        <w:rPr>
          <w:rFonts w:asciiTheme="majorBidi" w:hAnsiTheme="majorBidi" w:cstheme="majorBidi"/>
          <w:sz w:val="24"/>
          <w:szCs w:val="24"/>
        </w:rPr>
        <w:t>2</w:t>
      </w:r>
      <w:r w:rsidR="0049795A">
        <w:rPr>
          <w:rFonts w:asciiTheme="majorBidi" w:hAnsiTheme="majorBidi" w:cstheme="majorBidi"/>
          <w:sz w:val="24"/>
          <w:szCs w:val="24"/>
        </w:rPr>
        <w:t>5</w:t>
      </w:r>
    </w:p>
    <w:p w14:paraId="3F4D1584" w14:textId="77777777" w:rsidR="00350470" w:rsidRPr="00282C7B" w:rsidRDefault="00350470" w:rsidP="00F97862">
      <w:pPr>
        <w:rPr>
          <w:rFonts w:asciiTheme="majorBidi" w:hAnsiTheme="majorBidi" w:cstheme="majorBidi"/>
          <w:sz w:val="24"/>
          <w:szCs w:val="24"/>
        </w:rPr>
      </w:pPr>
    </w:p>
    <w:p w14:paraId="0B3F4678" w14:textId="77777777" w:rsidR="00350470" w:rsidRPr="00282C7B" w:rsidRDefault="00350470" w:rsidP="00F97862">
      <w:pPr>
        <w:rPr>
          <w:rFonts w:asciiTheme="majorBidi" w:hAnsiTheme="majorBidi" w:cstheme="majorBidi"/>
          <w:sz w:val="24"/>
          <w:szCs w:val="24"/>
        </w:rPr>
      </w:pPr>
    </w:p>
    <w:p w14:paraId="157F1115" w14:textId="77777777" w:rsidR="00350470" w:rsidRPr="00282C7B" w:rsidRDefault="00350470" w:rsidP="00F97862">
      <w:pPr>
        <w:rPr>
          <w:rFonts w:asciiTheme="majorBidi" w:hAnsiTheme="majorBidi" w:cstheme="majorBidi"/>
          <w:sz w:val="24"/>
          <w:szCs w:val="24"/>
        </w:rPr>
      </w:pPr>
    </w:p>
    <w:p w14:paraId="46BF21E7" w14:textId="77777777" w:rsidR="00350470" w:rsidRPr="00282C7B" w:rsidRDefault="00350470" w:rsidP="00F97862">
      <w:pPr>
        <w:rPr>
          <w:rFonts w:asciiTheme="majorBidi" w:hAnsiTheme="majorBidi" w:cstheme="majorBidi"/>
          <w:sz w:val="24"/>
          <w:szCs w:val="24"/>
        </w:rPr>
      </w:pPr>
    </w:p>
    <w:sectPr w:rsidR="00350470" w:rsidRPr="00282C7B" w:rsidSect="00294AFC">
      <w:headerReference w:type="default" r:id="rId112"/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9E218" w14:textId="77777777" w:rsidR="001508E7" w:rsidRDefault="001508E7" w:rsidP="00B65BA5">
      <w:r>
        <w:separator/>
      </w:r>
    </w:p>
  </w:endnote>
  <w:endnote w:type="continuationSeparator" w:id="0">
    <w:p w14:paraId="3B2E2A38" w14:textId="77777777" w:rsidR="001508E7" w:rsidRDefault="001508E7" w:rsidP="00B6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obe Arabic">
    <w:altName w:val="Times New Roman"/>
    <w:charset w:val="00"/>
    <w:family w:val="roman"/>
    <w:pitch w:val="variable"/>
    <w:sig w:usb0="8000202F" w:usb1="8000A04A" w:usb2="00000008" w:usb3="00000000" w:csb0="0000004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257BF" w14:textId="77777777" w:rsidR="001508E7" w:rsidRDefault="001508E7" w:rsidP="00B65BA5">
      <w:r>
        <w:separator/>
      </w:r>
    </w:p>
  </w:footnote>
  <w:footnote w:type="continuationSeparator" w:id="0">
    <w:p w14:paraId="6688A47C" w14:textId="77777777" w:rsidR="001508E7" w:rsidRDefault="001508E7" w:rsidP="00B65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11F2" w14:textId="77777777" w:rsidR="00232039" w:rsidRDefault="00BC67F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47B71C" wp14:editId="1C48752E">
          <wp:simplePos x="0" y="0"/>
          <wp:positionH relativeFrom="page">
            <wp:align>left</wp:align>
          </wp:positionH>
          <wp:positionV relativeFrom="paragraph">
            <wp:posOffset>-466725</wp:posOffset>
          </wp:positionV>
          <wp:extent cx="8073165" cy="1145540"/>
          <wp:effectExtent l="0" t="0" r="4445" b="0"/>
          <wp:wrapSquare wrapText="bothSides"/>
          <wp:docPr id="6" name="Picture 6" descr="../../../../../../1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../../../1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3165" cy="114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261C"/>
    <w:multiLevelType w:val="hybridMultilevel"/>
    <w:tmpl w:val="D1FEBE6A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472368C"/>
    <w:multiLevelType w:val="multilevel"/>
    <w:tmpl w:val="C08E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035F4"/>
    <w:multiLevelType w:val="hybridMultilevel"/>
    <w:tmpl w:val="95FC7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57F38"/>
    <w:multiLevelType w:val="hybridMultilevel"/>
    <w:tmpl w:val="83FE4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E5536"/>
    <w:multiLevelType w:val="hybridMultilevel"/>
    <w:tmpl w:val="445613C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E1F65"/>
    <w:multiLevelType w:val="multilevel"/>
    <w:tmpl w:val="3590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012AE"/>
    <w:multiLevelType w:val="multilevel"/>
    <w:tmpl w:val="A490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B6225"/>
    <w:multiLevelType w:val="multilevel"/>
    <w:tmpl w:val="D768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6321E2"/>
    <w:multiLevelType w:val="hybridMultilevel"/>
    <w:tmpl w:val="37C4A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2073F"/>
    <w:multiLevelType w:val="hybridMultilevel"/>
    <w:tmpl w:val="D1FEB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87928"/>
    <w:multiLevelType w:val="hybridMultilevel"/>
    <w:tmpl w:val="B0D8EC56"/>
    <w:lvl w:ilvl="0" w:tplc="587054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D59CF"/>
    <w:multiLevelType w:val="hybridMultilevel"/>
    <w:tmpl w:val="4E06B8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33CA3"/>
    <w:multiLevelType w:val="hybridMultilevel"/>
    <w:tmpl w:val="ECA07918"/>
    <w:lvl w:ilvl="0" w:tplc="587054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860ECD"/>
    <w:multiLevelType w:val="hybridMultilevel"/>
    <w:tmpl w:val="26A60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A0B3F"/>
    <w:multiLevelType w:val="hybridMultilevel"/>
    <w:tmpl w:val="4E06B8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47AE"/>
    <w:multiLevelType w:val="hybridMultilevel"/>
    <w:tmpl w:val="D1FEB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81337"/>
    <w:multiLevelType w:val="hybridMultilevel"/>
    <w:tmpl w:val="4E06B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62E77"/>
    <w:multiLevelType w:val="hybridMultilevel"/>
    <w:tmpl w:val="87FA0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01001"/>
    <w:multiLevelType w:val="hybridMultilevel"/>
    <w:tmpl w:val="6F58F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940A1"/>
    <w:multiLevelType w:val="hybridMultilevel"/>
    <w:tmpl w:val="F52C5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86858"/>
    <w:multiLevelType w:val="hybridMultilevel"/>
    <w:tmpl w:val="AE1E610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47124A87"/>
    <w:multiLevelType w:val="multilevel"/>
    <w:tmpl w:val="C7D2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234B14"/>
    <w:multiLevelType w:val="multilevel"/>
    <w:tmpl w:val="17822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FF27B3"/>
    <w:multiLevelType w:val="hybridMultilevel"/>
    <w:tmpl w:val="FA74F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D2E7F"/>
    <w:multiLevelType w:val="hybridMultilevel"/>
    <w:tmpl w:val="26641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70C9E"/>
    <w:multiLevelType w:val="hybridMultilevel"/>
    <w:tmpl w:val="53708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96B13"/>
    <w:multiLevelType w:val="multilevel"/>
    <w:tmpl w:val="F650F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3A3B4D"/>
    <w:multiLevelType w:val="multilevel"/>
    <w:tmpl w:val="5B00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62C8"/>
    <w:multiLevelType w:val="hybridMultilevel"/>
    <w:tmpl w:val="D79C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568B5"/>
    <w:multiLevelType w:val="hybridMultilevel"/>
    <w:tmpl w:val="D46024C2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5720BF"/>
    <w:multiLevelType w:val="hybridMultilevel"/>
    <w:tmpl w:val="8A4E7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D5747"/>
    <w:multiLevelType w:val="hybridMultilevel"/>
    <w:tmpl w:val="10F27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03892"/>
    <w:multiLevelType w:val="hybridMultilevel"/>
    <w:tmpl w:val="2AA8F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C7D06"/>
    <w:multiLevelType w:val="hybridMultilevel"/>
    <w:tmpl w:val="445613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C61A68"/>
    <w:multiLevelType w:val="multilevel"/>
    <w:tmpl w:val="7AFC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1B5D12"/>
    <w:multiLevelType w:val="hybridMultilevel"/>
    <w:tmpl w:val="9FF05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16804">
    <w:abstractNumId w:val="13"/>
  </w:num>
  <w:num w:numId="2" w16cid:durableId="2098213002">
    <w:abstractNumId w:val="8"/>
  </w:num>
  <w:num w:numId="3" w16cid:durableId="634262254">
    <w:abstractNumId w:val="20"/>
  </w:num>
  <w:num w:numId="4" w16cid:durableId="570163624">
    <w:abstractNumId w:val="17"/>
  </w:num>
  <w:num w:numId="5" w16cid:durableId="1594973638">
    <w:abstractNumId w:val="12"/>
  </w:num>
  <w:num w:numId="6" w16cid:durableId="685862771">
    <w:abstractNumId w:val="10"/>
  </w:num>
  <w:num w:numId="7" w16cid:durableId="712075015">
    <w:abstractNumId w:val="15"/>
  </w:num>
  <w:num w:numId="8" w16cid:durableId="1825848871">
    <w:abstractNumId w:val="9"/>
  </w:num>
  <w:num w:numId="9" w16cid:durableId="931013305">
    <w:abstractNumId w:val="22"/>
  </w:num>
  <w:num w:numId="10" w16cid:durableId="879709933">
    <w:abstractNumId w:val="0"/>
  </w:num>
  <w:num w:numId="11" w16cid:durableId="1703902722">
    <w:abstractNumId w:val="16"/>
  </w:num>
  <w:num w:numId="12" w16cid:durableId="10300260">
    <w:abstractNumId w:val="31"/>
  </w:num>
  <w:num w:numId="13" w16cid:durableId="1077441067">
    <w:abstractNumId w:val="29"/>
  </w:num>
  <w:num w:numId="14" w16cid:durableId="1807579601">
    <w:abstractNumId w:val="7"/>
  </w:num>
  <w:num w:numId="15" w16cid:durableId="1282687982">
    <w:abstractNumId w:val="27"/>
  </w:num>
  <w:num w:numId="16" w16cid:durableId="936671107">
    <w:abstractNumId w:val="30"/>
  </w:num>
  <w:num w:numId="17" w16cid:durableId="1343359077">
    <w:abstractNumId w:val="4"/>
  </w:num>
  <w:num w:numId="18" w16cid:durableId="77287287">
    <w:abstractNumId w:val="34"/>
  </w:num>
  <w:num w:numId="19" w16cid:durableId="172426847">
    <w:abstractNumId w:val="18"/>
  </w:num>
  <w:num w:numId="20" w16cid:durableId="1990090220">
    <w:abstractNumId w:val="2"/>
  </w:num>
  <w:num w:numId="21" w16cid:durableId="308747719">
    <w:abstractNumId w:val="24"/>
  </w:num>
  <w:num w:numId="22" w16cid:durableId="1937133821">
    <w:abstractNumId w:val="19"/>
  </w:num>
  <w:num w:numId="23" w16cid:durableId="697201514">
    <w:abstractNumId w:val="11"/>
  </w:num>
  <w:num w:numId="24" w16cid:durableId="2058897888">
    <w:abstractNumId w:val="14"/>
  </w:num>
  <w:num w:numId="25" w16cid:durableId="543761729">
    <w:abstractNumId w:val="33"/>
  </w:num>
  <w:num w:numId="26" w16cid:durableId="317810762">
    <w:abstractNumId w:val="26"/>
  </w:num>
  <w:num w:numId="27" w16cid:durableId="1306198770">
    <w:abstractNumId w:val="6"/>
  </w:num>
  <w:num w:numId="28" w16cid:durableId="2141415680">
    <w:abstractNumId w:val="21"/>
  </w:num>
  <w:num w:numId="29" w16cid:durableId="1037776042">
    <w:abstractNumId w:val="1"/>
  </w:num>
  <w:num w:numId="30" w16cid:durableId="803045318">
    <w:abstractNumId w:val="25"/>
  </w:num>
  <w:num w:numId="31" w16cid:durableId="1635717788">
    <w:abstractNumId w:val="5"/>
  </w:num>
  <w:num w:numId="32" w16cid:durableId="190732413">
    <w:abstractNumId w:val="32"/>
  </w:num>
  <w:num w:numId="33" w16cid:durableId="1716390695">
    <w:abstractNumId w:val="35"/>
  </w:num>
  <w:num w:numId="34" w16cid:durableId="1651472524">
    <w:abstractNumId w:val="3"/>
  </w:num>
  <w:num w:numId="35" w16cid:durableId="87581784">
    <w:abstractNumId w:val="28"/>
  </w:num>
  <w:num w:numId="36" w16cid:durableId="83958907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A5"/>
    <w:rsid w:val="00002E9D"/>
    <w:rsid w:val="00003A5B"/>
    <w:rsid w:val="000115FD"/>
    <w:rsid w:val="0001271D"/>
    <w:rsid w:val="00013CBD"/>
    <w:rsid w:val="00014F54"/>
    <w:rsid w:val="00016535"/>
    <w:rsid w:val="00021315"/>
    <w:rsid w:val="00023F21"/>
    <w:rsid w:val="00027E8E"/>
    <w:rsid w:val="00030633"/>
    <w:rsid w:val="0003125D"/>
    <w:rsid w:val="00031931"/>
    <w:rsid w:val="00032BA9"/>
    <w:rsid w:val="00032C8B"/>
    <w:rsid w:val="000344A2"/>
    <w:rsid w:val="00034F78"/>
    <w:rsid w:val="000354BA"/>
    <w:rsid w:val="00037A32"/>
    <w:rsid w:val="000402C9"/>
    <w:rsid w:val="000406D4"/>
    <w:rsid w:val="00041C37"/>
    <w:rsid w:val="000439F7"/>
    <w:rsid w:val="000445C6"/>
    <w:rsid w:val="000510D7"/>
    <w:rsid w:val="00053F29"/>
    <w:rsid w:val="00055025"/>
    <w:rsid w:val="00055915"/>
    <w:rsid w:val="0005599D"/>
    <w:rsid w:val="00055E0E"/>
    <w:rsid w:val="00056B50"/>
    <w:rsid w:val="0006248C"/>
    <w:rsid w:val="000656C4"/>
    <w:rsid w:val="00066A18"/>
    <w:rsid w:val="000727BE"/>
    <w:rsid w:val="00072E83"/>
    <w:rsid w:val="00072EA0"/>
    <w:rsid w:val="00073106"/>
    <w:rsid w:val="000735FB"/>
    <w:rsid w:val="00075001"/>
    <w:rsid w:val="00076268"/>
    <w:rsid w:val="000775A3"/>
    <w:rsid w:val="00077C22"/>
    <w:rsid w:val="00081479"/>
    <w:rsid w:val="00082A3D"/>
    <w:rsid w:val="00082F4B"/>
    <w:rsid w:val="00083F91"/>
    <w:rsid w:val="00084090"/>
    <w:rsid w:val="00084291"/>
    <w:rsid w:val="000918A4"/>
    <w:rsid w:val="000927E4"/>
    <w:rsid w:val="00095959"/>
    <w:rsid w:val="000A1C93"/>
    <w:rsid w:val="000A4456"/>
    <w:rsid w:val="000A7123"/>
    <w:rsid w:val="000B0E4D"/>
    <w:rsid w:val="000B17D0"/>
    <w:rsid w:val="000B190A"/>
    <w:rsid w:val="000C20BF"/>
    <w:rsid w:val="000C595A"/>
    <w:rsid w:val="000D0F88"/>
    <w:rsid w:val="000D32A8"/>
    <w:rsid w:val="000D3A05"/>
    <w:rsid w:val="000E2903"/>
    <w:rsid w:val="000E3F05"/>
    <w:rsid w:val="000E4470"/>
    <w:rsid w:val="000E7661"/>
    <w:rsid w:val="000E7D28"/>
    <w:rsid w:val="000E7E5A"/>
    <w:rsid w:val="000F0087"/>
    <w:rsid w:val="000F0150"/>
    <w:rsid w:val="000F1EA1"/>
    <w:rsid w:val="000F52FF"/>
    <w:rsid w:val="000F706F"/>
    <w:rsid w:val="001006C0"/>
    <w:rsid w:val="00101B8B"/>
    <w:rsid w:val="0010226E"/>
    <w:rsid w:val="00104E65"/>
    <w:rsid w:val="00104E8C"/>
    <w:rsid w:val="001056C7"/>
    <w:rsid w:val="00106252"/>
    <w:rsid w:val="00107458"/>
    <w:rsid w:val="00107648"/>
    <w:rsid w:val="001079E1"/>
    <w:rsid w:val="00107CBB"/>
    <w:rsid w:val="001101FD"/>
    <w:rsid w:val="001141C6"/>
    <w:rsid w:val="001144D7"/>
    <w:rsid w:val="00114637"/>
    <w:rsid w:val="00115703"/>
    <w:rsid w:val="00120D9D"/>
    <w:rsid w:val="00122A06"/>
    <w:rsid w:val="001232A4"/>
    <w:rsid w:val="00123C37"/>
    <w:rsid w:val="001248E4"/>
    <w:rsid w:val="00124CEF"/>
    <w:rsid w:val="00126AA0"/>
    <w:rsid w:val="001303C6"/>
    <w:rsid w:val="00130806"/>
    <w:rsid w:val="001309E9"/>
    <w:rsid w:val="001311E5"/>
    <w:rsid w:val="00137016"/>
    <w:rsid w:val="001372A8"/>
    <w:rsid w:val="00140518"/>
    <w:rsid w:val="00140D98"/>
    <w:rsid w:val="001431AF"/>
    <w:rsid w:val="001508E7"/>
    <w:rsid w:val="00150935"/>
    <w:rsid w:val="001517EA"/>
    <w:rsid w:val="00156E76"/>
    <w:rsid w:val="001577C6"/>
    <w:rsid w:val="001610BE"/>
    <w:rsid w:val="001619B1"/>
    <w:rsid w:val="00161A3C"/>
    <w:rsid w:val="00164C06"/>
    <w:rsid w:val="00165293"/>
    <w:rsid w:val="00165E55"/>
    <w:rsid w:val="00166C27"/>
    <w:rsid w:val="00170066"/>
    <w:rsid w:val="001718ED"/>
    <w:rsid w:val="001725D4"/>
    <w:rsid w:val="00172644"/>
    <w:rsid w:val="00172C04"/>
    <w:rsid w:val="00172E30"/>
    <w:rsid w:val="001741E7"/>
    <w:rsid w:val="00174894"/>
    <w:rsid w:val="001751AF"/>
    <w:rsid w:val="00175483"/>
    <w:rsid w:val="00177C89"/>
    <w:rsid w:val="00181289"/>
    <w:rsid w:val="00184090"/>
    <w:rsid w:val="00184A0D"/>
    <w:rsid w:val="00190195"/>
    <w:rsid w:val="001908CA"/>
    <w:rsid w:val="00190975"/>
    <w:rsid w:val="00195A42"/>
    <w:rsid w:val="00197475"/>
    <w:rsid w:val="0019757C"/>
    <w:rsid w:val="001A22E5"/>
    <w:rsid w:val="001A2CAB"/>
    <w:rsid w:val="001A4785"/>
    <w:rsid w:val="001A609E"/>
    <w:rsid w:val="001B2C18"/>
    <w:rsid w:val="001B4AEC"/>
    <w:rsid w:val="001B4BAD"/>
    <w:rsid w:val="001B6B44"/>
    <w:rsid w:val="001B7A1D"/>
    <w:rsid w:val="001C23C4"/>
    <w:rsid w:val="001C30DF"/>
    <w:rsid w:val="001C380B"/>
    <w:rsid w:val="001C3F81"/>
    <w:rsid w:val="001C4B1E"/>
    <w:rsid w:val="001C7344"/>
    <w:rsid w:val="001D06B5"/>
    <w:rsid w:val="001D111B"/>
    <w:rsid w:val="001D3393"/>
    <w:rsid w:val="001D5D65"/>
    <w:rsid w:val="001D5DAE"/>
    <w:rsid w:val="001D5DB2"/>
    <w:rsid w:val="001D62DD"/>
    <w:rsid w:val="001E1495"/>
    <w:rsid w:val="001E1D6E"/>
    <w:rsid w:val="001E39BA"/>
    <w:rsid w:val="001E5175"/>
    <w:rsid w:val="001F1810"/>
    <w:rsid w:val="001F209B"/>
    <w:rsid w:val="001F2F8D"/>
    <w:rsid w:val="001F4053"/>
    <w:rsid w:val="001F432E"/>
    <w:rsid w:val="001F4FB6"/>
    <w:rsid w:val="001F6381"/>
    <w:rsid w:val="001F6F01"/>
    <w:rsid w:val="00200B1B"/>
    <w:rsid w:val="00200CDA"/>
    <w:rsid w:val="0020226A"/>
    <w:rsid w:val="0020256D"/>
    <w:rsid w:val="002040E2"/>
    <w:rsid w:val="00204B9B"/>
    <w:rsid w:val="002055C7"/>
    <w:rsid w:val="00206086"/>
    <w:rsid w:val="00210673"/>
    <w:rsid w:val="002110AA"/>
    <w:rsid w:val="00211317"/>
    <w:rsid w:val="00212647"/>
    <w:rsid w:val="00213DC8"/>
    <w:rsid w:val="00214C50"/>
    <w:rsid w:val="00217A9E"/>
    <w:rsid w:val="00222C55"/>
    <w:rsid w:val="0022509C"/>
    <w:rsid w:val="002256AC"/>
    <w:rsid w:val="00225C3F"/>
    <w:rsid w:val="00227A61"/>
    <w:rsid w:val="00230701"/>
    <w:rsid w:val="00231B49"/>
    <w:rsid w:val="00232039"/>
    <w:rsid w:val="002336A5"/>
    <w:rsid w:val="00233846"/>
    <w:rsid w:val="00234D21"/>
    <w:rsid w:val="00240B6A"/>
    <w:rsid w:val="00241659"/>
    <w:rsid w:val="0024210D"/>
    <w:rsid w:val="0024301B"/>
    <w:rsid w:val="00246550"/>
    <w:rsid w:val="00246A42"/>
    <w:rsid w:val="00247C4C"/>
    <w:rsid w:val="002505D6"/>
    <w:rsid w:val="002514C2"/>
    <w:rsid w:val="0025265E"/>
    <w:rsid w:val="00254952"/>
    <w:rsid w:val="002552A8"/>
    <w:rsid w:val="002556E8"/>
    <w:rsid w:val="00265FF7"/>
    <w:rsid w:val="00270D7F"/>
    <w:rsid w:val="002710F3"/>
    <w:rsid w:val="002716EA"/>
    <w:rsid w:val="00272E15"/>
    <w:rsid w:val="00273631"/>
    <w:rsid w:val="002743F1"/>
    <w:rsid w:val="00275653"/>
    <w:rsid w:val="0027608C"/>
    <w:rsid w:val="00276410"/>
    <w:rsid w:val="002817AD"/>
    <w:rsid w:val="002829F3"/>
    <w:rsid w:val="00282C7B"/>
    <w:rsid w:val="00282CE0"/>
    <w:rsid w:val="002876CE"/>
    <w:rsid w:val="00291C57"/>
    <w:rsid w:val="00292D16"/>
    <w:rsid w:val="00293C10"/>
    <w:rsid w:val="00294648"/>
    <w:rsid w:val="00294AFC"/>
    <w:rsid w:val="00294DF0"/>
    <w:rsid w:val="0029595D"/>
    <w:rsid w:val="00296C08"/>
    <w:rsid w:val="002A0BD6"/>
    <w:rsid w:val="002A2FE8"/>
    <w:rsid w:val="002A4988"/>
    <w:rsid w:val="002A5185"/>
    <w:rsid w:val="002B045C"/>
    <w:rsid w:val="002B0911"/>
    <w:rsid w:val="002B3548"/>
    <w:rsid w:val="002B4701"/>
    <w:rsid w:val="002B6A20"/>
    <w:rsid w:val="002C03B4"/>
    <w:rsid w:val="002C415A"/>
    <w:rsid w:val="002C7435"/>
    <w:rsid w:val="002C7899"/>
    <w:rsid w:val="002D3B3E"/>
    <w:rsid w:val="002D41F9"/>
    <w:rsid w:val="002D6FF5"/>
    <w:rsid w:val="002E13DD"/>
    <w:rsid w:val="002E47F7"/>
    <w:rsid w:val="002E65CE"/>
    <w:rsid w:val="002E7C92"/>
    <w:rsid w:val="002F2491"/>
    <w:rsid w:val="002F3CEA"/>
    <w:rsid w:val="002F629C"/>
    <w:rsid w:val="003023DF"/>
    <w:rsid w:val="00303020"/>
    <w:rsid w:val="00304102"/>
    <w:rsid w:val="00304DF2"/>
    <w:rsid w:val="00305507"/>
    <w:rsid w:val="00305F09"/>
    <w:rsid w:val="003074F4"/>
    <w:rsid w:val="00307BC5"/>
    <w:rsid w:val="00311B4A"/>
    <w:rsid w:val="003136B8"/>
    <w:rsid w:val="00314444"/>
    <w:rsid w:val="00314659"/>
    <w:rsid w:val="00315C61"/>
    <w:rsid w:val="00317E0F"/>
    <w:rsid w:val="00320A0F"/>
    <w:rsid w:val="00323754"/>
    <w:rsid w:val="003237E0"/>
    <w:rsid w:val="0032443F"/>
    <w:rsid w:val="00327D4E"/>
    <w:rsid w:val="00330FCC"/>
    <w:rsid w:val="00332E4B"/>
    <w:rsid w:val="00333B22"/>
    <w:rsid w:val="00333E95"/>
    <w:rsid w:val="00333F48"/>
    <w:rsid w:val="00335BBD"/>
    <w:rsid w:val="003370A1"/>
    <w:rsid w:val="00337CF4"/>
    <w:rsid w:val="003404A5"/>
    <w:rsid w:val="003417CC"/>
    <w:rsid w:val="00342093"/>
    <w:rsid w:val="00342FF5"/>
    <w:rsid w:val="00345213"/>
    <w:rsid w:val="00345980"/>
    <w:rsid w:val="003463B6"/>
    <w:rsid w:val="00346D62"/>
    <w:rsid w:val="003479A2"/>
    <w:rsid w:val="00350470"/>
    <w:rsid w:val="00352681"/>
    <w:rsid w:val="0035437E"/>
    <w:rsid w:val="0035689F"/>
    <w:rsid w:val="003617B6"/>
    <w:rsid w:val="0036301D"/>
    <w:rsid w:val="003642D0"/>
    <w:rsid w:val="003644AF"/>
    <w:rsid w:val="00366C36"/>
    <w:rsid w:val="00370282"/>
    <w:rsid w:val="00370E26"/>
    <w:rsid w:val="00376D2B"/>
    <w:rsid w:val="003773BE"/>
    <w:rsid w:val="00383EA4"/>
    <w:rsid w:val="003850CA"/>
    <w:rsid w:val="003903C1"/>
    <w:rsid w:val="003924F9"/>
    <w:rsid w:val="00392DAB"/>
    <w:rsid w:val="0039597C"/>
    <w:rsid w:val="00396BE0"/>
    <w:rsid w:val="003A30B7"/>
    <w:rsid w:val="003A3418"/>
    <w:rsid w:val="003A3EF9"/>
    <w:rsid w:val="003A5E27"/>
    <w:rsid w:val="003B414D"/>
    <w:rsid w:val="003B4249"/>
    <w:rsid w:val="003B7D4C"/>
    <w:rsid w:val="003C265A"/>
    <w:rsid w:val="003C4884"/>
    <w:rsid w:val="003C7F7A"/>
    <w:rsid w:val="003D028B"/>
    <w:rsid w:val="003D2E8A"/>
    <w:rsid w:val="003D33C8"/>
    <w:rsid w:val="003D4C07"/>
    <w:rsid w:val="003D4FAE"/>
    <w:rsid w:val="003D630F"/>
    <w:rsid w:val="003D7D7D"/>
    <w:rsid w:val="003E1D26"/>
    <w:rsid w:val="003E24EA"/>
    <w:rsid w:val="003E2BE7"/>
    <w:rsid w:val="003E3551"/>
    <w:rsid w:val="003E43FC"/>
    <w:rsid w:val="003E6D5C"/>
    <w:rsid w:val="003E7558"/>
    <w:rsid w:val="003F064B"/>
    <w:rsid w:val="003F1775"/>
    <w:rsid w:val="003F21E6"/>
    <w:rsid w:val="003F2C3F"/>
    <w:rsid w:val="0040021C"/>
    <w:rsid w:val="00402D9C"/>
    <w:rsid w:val="004078B6"/>
    <w:rsid w:val="00410700"/>
    <w:rsid w:val="00414659"/>
    <w:rsid w:val="00414C12"/>
    <w:rsid w:val="004160C5"/>
    <w:rsid w:val="00416937"/>
    <w:rsid w:val="004176B3"/>
    <w:rsid w:val="00417DDE"/>
    <w:rsid w:val="004239BE"/>
    <w:rsid w:val="00423A91"/>
    <w:rsid w:val="00424F5B"/>
    <w:rsid w:val="00425FF1"/>
    <w:rsid w:val="00427D04"/>
    <w:rsid w:val="00431506"/>
    <w:rsid w:val="00431863"/>
    <w:rsid w:val="00433D4B"/>
    <w:rsid w:val="004370CE"/>
    <w:rsid w:val="004370E6"/>
    <w:rsid w:val="004415C6"/>
    <w:rsid w:val="004415CA"/>
    <w:rsid w:val="00442A5D"/>
    <w:rsid w:val="00442AAF"/>
    <w:rsid w:val="0044544C"/>
    <w:rsid w:val="0044739C"/>
    <w:rsid w:val="00450559"/>
    <w:rsid w:val="00451190"/>
    <w:rsid w:val="00452763"/>
    <w:rsid w:val="004534E2"/>
    <w:rsid w:val="00453AAF"/>
    <w:rsid w:val="00454084"/>
    <w:rsid w:val="0045408A"/>
    <w:rsid w:val="0045682B"/>
    <w:rsid w:val="004573C3"/>
    <w:rsid w:val="00463428"/>
    <w:rsid w:val="00463670"/>
    <w:rsid w:val="004661B3"/>
    <w:rsid w:val="00466C88"/>
    <w:rsid w:val="00467C4C"/>
    <w:rsid w:val="00471436"/>
    <w:rsid w:val="0047469F"/>
    <w:rsid w:val="0047645A"/>
    <w:rsid w:val="00477BE5"/>
    <w:rsid w:val="00481864"/>
    <w:rsid w:val="0048486E"/>
    <w:rsid w:val="00491C7F"/>
    <w:rsid w:val="00492FB7"/>
    <w:rsid w:val="00495AA8"/>
    <w:rsid w:val="0049795A"/>
    <w:rsid w:val="004A4CEE"/>
    <w:rsid w:val="004A6DA6"/>
    <w:rsid w:val="004A7B20"/>
    <w:rsid w:val="004B3EF4"/>
    <w:rsid w:val="004B3F64"/>
    <w:rsid w:val="004B4180"/>
    <w:rsid w:val="004B4286"/>
    <w:rsid w:val="004B5DE6"/>
    <w:rsid w:val="004C1777"/>
    <w:rsid w:val="004C1DCC"/>
    <w:rsid w:val="004C36D0"/>
    <w:rsid w:val="004C694C"/>
    <w:rsid w:val="004C70FB"/>
    <w:rsid w:val="004D0569"/>
    <w:rsid w:val="004D07F9"/>
    <w:rsid w:val="004D15A5"/>
    <w:rsid w:val="004D23A7"/>
    <w:rsid w:val="004D3301"/>
    <w:rsid w:val="004D38B2"/>
    <w:rsid w:val="004D5456"/>
    <w:rsid w:val="004E0E30"/>
    <w:rsid w:val="004E115E"/>
    <w:rsid w:val="004E12C1"/>
    <w:rsid w:val="004E1A96"/>
    <w:rsid w:val="004E4E39"/>
    <w:rsid w:val="004E68E0"/>
    <w:rsid w:val="004E6AC5"/>
    <w:rsid w:val="004F0F2F"/>
    <w:rsid w:val="004F43F5"/>
    <w:rsid w:val="004F47D9"/>
    <w:rsid w:val="004F7EF0"/>
    <w:rsid w:val="00500A6A"/>
    <w:rsid w:val="00500FCE"/>
    <w:rsid w:val="005052FA"/>
    <w:rsid w:val="00511FCA"/>
    <w:rsid w:val="005129B1"/>
    <w:rsid w:val="0051332C"/>
    <w:rsid w:val="00515568"/>
    <w:rsid w:val="00515F0F"/>
    <w:rsid w:val="00516415"/>
    <w:rsid w:val="00517DA5"/>
    <w:rsid w:val="00522829"/>
    <w:rsid w:val="00532559"/>
    <w:rsid w:val="00532E95"/>
    <w:rsid w:val="0053384E"/>
    <w:rsid w:val="00535E05"/>
    <w:rsid w:val="0053614B"/>
    <w:rsid w:val="00537F74"/>
    <w:rsid w:val="005402AD"/>
    <w:rsid w:val="0054214A"/>
    <w:rsid w:val="005424AA"/>
    <w:rsid w:val="00545519"/>
    <w:rsid w:val="00552B06"/>
    <w:rsid w:val="00556C45"/>
    <w:rsid w:val="005572C2"/>
    <w:rsid w:val="00560D05"/>
    <w:rsid w:val="005641AA"/>
    <w:rsid w:val="0056482F"/>
    <w:rsid w:val="00571DDB"/>
    <w:rsid w:val="00571F26"/>
    <w:rsid w:val="00576AEA"/>
    <w:rsid w:val="0057777C"/>
    <w:rsid w:val="00583085"/>
    <w:rsid w:val="00585061"/>
    <w:rsid w:val="005852C7"/>
    <w:rsid w:val="00585856"/>
    <w:rsid w:val="00585D13"/>
    <w:rsid w:val="00587765"/>
    <w:rsid w:val="00590C81"/>
    <w:rsid w:val="00590DB0"/>
    <w:rsid w:val="00595892"/>
    <w:rsid w:val="00597063"/>
    <w:rsid w:val="005A0039"/>
    <w:rsid w:val="005A34B1"/>
    <w:rsid w:val="005A3E6F"/>
    <w:rsid w:val="005A5700"/>
    <w:rsid w:val="005B353F"/>
    <w:rsid w:val="005B4260"/>
    <w:rsid w:val="005B64DE"/>
    <w:rsid w:val="005C0204"/>
    <w:rsid w:val="005C02D9"/>
    <w:rsid w:val="005C1A02"/>
    <w:rsid w:val="005C2EF5"/>
    <w:rsid w:val="005C3914"/>
    <w:rsid w:val="005C76F9"/>
    <w:rsid w:val="005D037F"/>
    <w:rsid w:val="005D042F"/>
    <w:rsid w:val="005D1053"/>
    <w:rsid w:val="005D22EB"/>
    <w:rsid w:val="005D54CE"/>
    <w:rsid w:val="005D67AE"/>
    <w:rsid w:val="005E0A45"/>
    <w:rsid w:val="005E7B79"/>
    <w:rsid w:val="005F095B"/>
    <w:rsid w:val="005F0F62"/>
    <w:rsid w:val="005F1023"/>
    <w:rsid w:val="005F1ADC"/>
    <w:rsid w:val="005F5A8D"/>
    <w:rsid w:val="005F6C5E"/>
    <w:rsid w:val="005F754F"/>
    <w:rsid w:val="00603594"/>
    <w:rsid w:val="006035C4"/>
    <w:rsid w:val="006042DC"/>
    <w:rsid w:val="00605790"/>
    <w:rsid w:val="0060746F"/>
    <w:rsid w:val="00612388"/>
    <w:rsid w:val="00612EF2"/>
    <w:rsid w:val="00615416"/>
    <w:rsid w:val="00615CB2"/>
    <w:rsid w:val="006173D7"/>
    <w:rsid w:val="006179A7"/>
    <w:rsid w:val="00617EAA"/>
    <w:rsid w:val="00620273"/>
    <w:rsid w:val="00621F3C"/>
    <w:rsid w:val="00622C79"/>
    <w:rsid w:val="00627DC3"/>
    <w:rsid w:val="0063089A"/>
    <w:rsid w:val="00632120"/>
    <w:rsid w:val="006332C1"/>
    <w:rsid w:val="00633A4E"/>
    <w:rsid w:val="0063551D"/>
    <w:rsid w:val="00637F98"/>
    <w:rsid w:val="006408CD"/>
    <w:rsid w:val="00642B17"/>
    <w:rsid w:val="00642CA0"/>
    <w:rsid w:val="0064389F"/>
    <w:rsid w:val="00644801"/>
    <w:rsid w:val="00652D8C"/>
    <w:rsid w:val="00653626"/>
    <w:rsid w:val="0065493D"/>
    <w:rsid w:val="006561E3"/>
    <w:rsid w:val="00656709"/>
    <w:rsid w:val="006569DE"/>
    <w:rsid w:val="00670446"/>
    <w:rsid w:val="00671812"/>
    <w:rsid w:val="0067194D"/>
    <w:rsid w:val="00671D17"/>
    <w:rsid w:val="00675732"/>
    <w:rsid w:val="0067609B"/>
    <w:rsid w:val="006778FC"/>
    <w:rsid w:val="00677BE6"/>
    <w:rsid w:val="006800E3"/>
    <w:rsid w:val="006834B7"/>
    <w:rsid w:val="006835A0"/>
    <w:rsid w:val="006844D7"/>
    <w:rsid w:val="00684DE1"/>
    <w:rsid w:val="006859ED"/>
    <w:rsid w:val="00686C31"/>
    <w:rsid w:val="0068744F"/>
    <w:rsid w:val="00687828"/>
    <w:rsid w:val="00692001"/>
    <w:rsid w:val="00692778"/>
    <w:rsid w:val="00692AE3"/>
    <w:rsid w:val="006A00FF"/>
    <w:rsid w:val="006A09A0"/>
    <w:rsid w:val="006A4B5B"/>
    <w:rsid w:val="006B54EE"/>
    <w:rsid w:val="006B65CA"/>
    <w:rsid w:val="006C2F76"/>
    <w:rsid w:val="006C427C"/>
    <w:rsid w:val="006D1FA5"/>
    <w:rsid w:val="006D22E6"/>
    <w:rsid w:val="006D3133"/>
    <w:rsid w:val="006D39BC"/>
    <w:rsid w:val="006D4030"/>
    <w:rsid w:val="006D5B7E"/>
    <w:rsid w:val="006D6490"/>
    <w:rsid w:val="006D68E9"/>
    <w:rsid w:val="006E0444"/>
    <w:rsid w:val="006E04BA"/>
    <w:rsid w:val="006E2D6A"/>
    <w:rsid w:val="006E76E7"/>
    <w:rsid w:val="006E7A71"/>
    <w:rsid w:val="006F206D"/>
    <w:rsid w:val="006F3900"/>
    <w:rsid w:val="006F390B"/>
    <w:rsid w:val="006F4A71"/>
    <w:rsid w:val="006F7B76"/>
    <w:rsid w:val="007012D6"/>
    <w:rsid w:val="00707A07"/>
    <w:rsid w:val="0071029D"/>
    <w:rsid w:val="007128EB"/>
    <w:rsid w:val="00714D01"/>
    <w:rsid w:val="0071580E"/>
    <w:rsid w:val="00717F16"/>
    <w:rsid w:val="0072086B"/>
    <w:rsid w:val="00723229"/>
    <w:rsid w:val="00723486"/>
    <w:rsid w:val="007238C3"/>
    <w:rsid w:val="007245A1"/>
    <w:rsid w:val="007246B4"/>
    <w:rsid w:val="00725512"/>
    <w:rsid w:val="00732D18"/>
    <w:rsid w:val="00733ABC"/>
    <w:rsid w:val="00736716"/>
    <w:rsid w:val="00740FC9"/>
    <w:rsid w:val="0074335A"/>
    <w:rsid w:val="00743725"/>
    <w:rsid w:val="00747B12"/>
    <w:rsid w:val="00747DE5"/>
    <w:rsid w:val="00750412"/>
    <w:rsid w:val="00750937"/>
    <w:rsid w:val="00751E89"/>
    <w:rsid w:val="00755265"/>
    <w:rsid w:val="00755903"/>
    <w:rsid w:val="00755ECB"/>
    <w:rsid w:val="00755FAF"/>
    <w:rsid w:val="0075685C"/>
    <w:rsid w:val="007569D8"/>
    <w:rsid w:val="00761137"/>
    <w:rsid w:val="00761240"/>
    <w:rsid w:val="007623FF"/>
    <w:rsid w:val="00764986"/>
    <w:rsid w:val="00766DC9"/>
    <w:rsid w:val="00770930"/>
    <w:rsid w:val="0077161C"/>
    <w:rsid w:val="0077201F"/>
    <w:rsid w:val="00772BCD"/>
    <w:rsid w:val="00774898"/>
    <w:rsid w:val="0077493E"/>
    <w:rsid w:val="00774D5D"/>
    <w:rsid w:val="00775570"/>
    <w:rsid w:val="00775D20"/>
    <w:rsid w:val="00776F86"/>
    <w:rsid w:val="00780535"/>
    <w:rsid w:val="0078111D"/>
    <w:rsid w:val="007815CE"/>
    <w:rsid w:val="00782326"/>
    <w:rsid w:val="00787B07"/>
    <w:rsid w:val="00791665"/>
    <w:rsid w:val="00791EB2"/>
    <w:rsid w:val="00793C26"/>
    <w:rsid w:val="007959EA"/>
    <w:rsid w:val="00796BBE"/>
    <w:rsid w:val="00796E9E"/>
    <w:rsid w:val="007A5140"/>
    <w:rsid w:val="007B031E"/>
    <w:rsid w:val="007B295E"/>
    <w:rsid w:val="007B443B"/>
    <w:rsid w:val="007B629C"/>
    <w:rsid w:val="007B68DC"/>
    <w:rsid w:val="007B7FBE"/>
    <w:rsid w:val="007C0480"/>
    <w:rsid w:val="007C0B7D"/>
    <w:rsid w:val="007C215A"/>
    <w:rsid w:val="007C3950"/>
    <w:rsid w:val="007C4661"/>
    <w:rsid w:val="007C5536"/>
    <w:rsid w:val="007D6095"/>
    <w:rsid w:val="007D778C"/>
    <w:rsid w:val="007E4B10"/>
    <w:rsid w:val="007E51BA"/>
    <w:rsid w:val="007E53A5"/>
    <w:rsid w:val="007E56ED"/>
    <w:rsid w:val="007E629C"/>
    <w:rsid w:val="007F06C5"/>
    <w:rsid w:val="007F1FC7"/>
    <w:rsid w:val="007F3195"/>
    <w:rsid w:val="007F370F"/>
    <w:rsid w:val="00803776"/>
    <w:rsid w:val="00804254"/>
    <w:rsid w:val="00806899"/>
    <w:rsid w:val="00807FEC"/>
    <w:rsid w:val="00811A3D"/>
    <w:rsid w:val="008120F9"/>
    <w:rsid w:val="008128E5"/>
    <w:rsid w:val="00813487"/>
    <w:rsid w:val="00814D5E"/>
    <w:rsid w:val="008156DF"/>
    <w:rsid w:val="00815CEA"/>
    <w:rsid w:val="00820E6F"/>
    <w:rsid w:val="00824D4C"/>
    <w:rsid w:val="0083093B"/>
    <w:rsid w:val="00830BD5"/>
    <w:rsid w:val="00832212"/>
    <w:rsid w:val="0083238A"/>
    <w:rsid w:val="00832404"/>
    <w:rsid w:val="00834DE1"/>
    <w:rsid w:val="00836CEB"/>
    <w:rsid w:val="008410AB"/>
    <w:rsid w:val="00841DF0"/>
    <w:rsid w:val="00842427"/>
    <w:rsid w:val="00842CFB"/>
    <w:rsid w:val="008432B5"/>
    <w:rsid w:val="00846BCB"/>
    <w:rsid w:val="00847FCA"/>
    <w:rsid w:val="00850012"/>
    <w:rsid w:val="008514E7"/>
    <w:rsid w:val="00852E82"/>
    <w:rsid w:val="008550BA"/>
    <w:rsid w:val="00856266"/>
    <w:rsid w:val="00856349"/>
    <w:rsid w:val="00861C89"/>
    <w:rsid w:val="00861C94"/>
    <w:rsid w:val="00862190"/>
    <w:rsid w:val="00863E35"/>
    <w:rsid w:val="008651E7"/>
    <w:rsid w:val="008658CF"/>
    <w:rsid w:val="008667BF"/>
    <w:rsid w:val="00867B25"/>
    <w:rsid w:val="008701D0"/>
    <w:rsid w:val="0087130A"/>
    <w:rsid w:val="00871F1F"/>
    <w:rsid w:val="0087380B"/>
    <w:rsid w:val="0087421C"/>
    <w:rsid w:val="00874BB2"/>
    <w:rsid w:val="008750BF"/>
    <w:rsid w:val="00875125"/>
    <w:rsid w:val="00876C85"/>
    <w:rsid w:val="00881AC5"/>
    <w:rsid w:val="008827F7"/>
    <w:rsid w:val="00883501"/>
    <w:rsid w:val="00884C83"/>
    <w:rsid w:val="008864FC"/>
    <w:rsid w:val="0088748E"/>
    <w:rsid w:val="00894056"/>
    <w:rsid w:val="00895A37"/>
    <w:rsid w:val="008970D6"/>
    <w:rsid w:val="00897BE8"/>
    <w:rsid w:val="008A5786"/>
    <w:rsid w:val="008A5901"/>
    <w:rsid w:val="008A616A"/>
    <w:rsid w:val="008A6A16"/>
    <w:rsid w:val="008B0716"/>
    <w:rsid w:val="008B10A8"/>
    <w:rsid w:val="008B1384"/>
    <w:rsid w:val="008B3FCA"/>
    <w:rsid w:val="008B57D6"/>
    <w:rsid w:val="008C45B4"/>
    <w:rsid w:val="008C52CC"/>
    <w:rsid w:val="008C73DB"/>
    <w:rsid w:val="008D00FF"/>
    <w:rsid w:val="008D0F3D"/>
    <w:rsid w:val="008D34CD"/>
    <w:rsid w:val="008D471E"/>
    <w:rsid w:val="008D5482"/>
    <w:rsid w:val="008D664B"/>
    <w:rsid w:val="008D7F9D"/>
    <w:rsid w:val="008E22F2"/>
    <w:rsid w:val="008E3A93"/>
    <w:rsid w:val="008E525E"/>
    <w:rsid w:val="008F04E9"/>
    <w:rsid w:val="008F1DD1"/>
    <w:rsid w:val="008F2842"/>
    <w:rsid w:val="008F2E0D"/>
    <w:rsid w:val="008F322F"/>
    <w:rsid w:val="008F6916"/>
    <w:rsid w:val="008F6A20"/>
    <w:rsid w:val="0090208C"/>
    <w:rsid w:val="009068F0"/>
    <w:rsid w:val="00914957"/>
    <w:rsid w:val="00914EB8"/>
    <w:rsid w:val="00915392"/>
    <w:rsid w:val="00915AD1"/>
    <w:rsid w:val="009169C7"/>
    <w:rsid w:val="0092062E"/>
    <w:rsid w:val="009236C6"/>
    <w:rsid w:val="00927FA0"/>
    <w:rsid w:val="0093166F"/>
    <w:rsid w:val="0093210F"/>
    <w:rsid w:val="00934D43"/>
    <w:rsid w:val="00940FEB"/>
    <w:rsid w:val="009412BD"/>
    <w:rsid w:val="00941875"/>
    <w:rsid w:val="00943321"/>
    <w:rsid w:val="00946BFD"/>
    <w:rsid w:val="0094710F"/>
    <w:rsid w:val="00947C3D"/>
    <w:rsid w:val="009532BE"/>
    <w:rsid w:val="0095362C"/>
    <w:rsid w:val="00953A2E"/>
    <w:rsid w:val="0095401B"/>
    <w:rsid w:val="009621A0"/>
    <w:rsid w:val="00962D87"/>
    <w:rsid w:val="00963E78"/>
    <w:rsid w:val="009657A8"/>
    <w:rsid w:val="009701C8"/>
    <w:rsid w:val="00970BB5"/>
    <w:rsid w:val="0097172E"/>
    <w:rsid w:val="009723C1"/>
    <w:rsid w:val="0097513F"/>
    <w:rsid w:val="009758BF"/>
    <w:rsid w:val="009773D2"/>
    <w:rsid w:val="0098369B"/>
    <w:rsid w:val="00986DF9"/>
    <w:rsid w:val="00987181"/>
    <w:rsid w:val="00987CAC"/>
    <w:rsid w:val="00991E20"/>
    <w:rsid w:val="00991E98"/>
    <w:rsid w:val="00992243"/>
    <w:rsid w:val="0099282F"/>
    <w:rsid w:val="009A4687"/>
    <w:rsid w:val="009A5ADD"/>
    <w:rsid w:val="009A5C91"/>
    <w:rsid w:val="009A6434"/>
    <w:rsid w:val="009B4400"/>
    <w:rsid w:val="009C1476"/>
    <w:rsid w:val="009C19E4"/>
    <w:rsid w:val="009C2D05"/>
    <w:rsid w:val="009C46A6"/>
    <w:rsid w:val="009C47C4"/>
    <w:rsid w:val="009C62C6"/>
    <w:rsid w:val="009C7E27"/>
    <w:rsid w:val="009D0D28"/>
    <w:rsid w:val="009D1FBC"/>
    <w:rsid w:val="009D4676"/>
    <w:rsid w:val="009D6662"/>
    <w:rsid w:val="009D77CC"/>
    <w:rsid w:val="009F202E"/>
    <w:rsid w:val="009F418D"/>
    <w:rsid w:val="009F4E87"/>
    <w:rsid w:val="009F5302"/>
    <w:rsid w:val="00A003E6"/>
    <w:rsid w:val="00A01052"/>
    <w:rsid w:val="00A025C2"/>
    <w:rsid w:val="00A03806"/>
    <w:rsid w:val="00A04FA0"/>
    <w:rsid w:val="00A05E67"/>
    <w:rsid w:val="00A072DD"/>
    <w:rsid w:val="00A10F62"/>
    <w:rsid w:val="00A111E2"/>
    <w:rsid w:val="00A125DB"/>
    <w:rsid w:val="00A12EAB"/>
    <w:rsid w:val="00A14860"/>
    <w:rsid w:val="00A15D6F"/>
    <w:rsid w:val="00A16839"/>
    <w:rsid w:val="00A24C4A"/>
    <w:rsid w:val="00A30D33"/>
    <w:rsid w:val="00A339F0"/>
    <w:rsid w:val="00A3660C"/>
    <w:rsid w:val="00A402BF"/>
    <w:rsid w:val="00A40548"/>
    <w:rsid w:val="00A41157"/>
    <w:rsid w:val="00A41B94"/>
    <w:rsid w:val="00A43B02"/>
    <w:rsid w:val="00A44693"/>
    <w:rsid w:val="00A45176"/>
    <w:rsid w:val="00A46298"/>
    <w:rsid w:val="00A50371"/>
    <w:rsid w:val="00A51E8B"/>
    <w:rsid w:val="00A54DDD"/>
    <w:rsid w:val="00A55D9D"/>
    <w:rsid w:val="00A60AEC"/>
    <w:rsid w:val="00A61B8E"/>
    <w:rsid w:val="00A6267C"/>
    <w:rsid w:val="00A63257"/>
    <w:rsid w:val="00A636DF"/>
    <w:rsid w:val="00A641E1"/>
    <w:rsid w:val="00A65E4D"/>
    <w:rsid w:val="00A66E29"/>
    <w:rsid w:val="00A71735"/>
    <w:rsid w:val="00A728FF"/>
    <w:rsid w:val="00A73132"/>
    <w:rsid w:val="00A74187"/>
    <w:rsid w:val="00A75585"/>
    <w:rsid w:val="00A8065B"/>
    <w:rsid w:val="00A873B9"/>
    <w:rsid w:val="00A909D5"/>
    <w:rsid w:val="00A90A6A"/>
    <w:rsid w:val="00A916CC"/>
    <w:rsid w:val="00A91A7D"/>
    <w:rsid w:val="00AA1359"/>
    <w:rsid w:val="00AA35D0"/>
    <w:rsid w:val="00AA3BE4"/>
    <w:rsid w:val="00AA61BF"/>
    <w:rsid w:val="00AA6988"/>
    <w:rsid w:val="00AA6E6D"/>
    <w:rsid w:val="00AB099B"/>
    <w:rsid w:val="00AB243E"/>
    <w:rsid w:val="00AB7002"/>
    <w:rsid w:val="00AC064C"/>
    <w:rsid w:val="00AC525E"/>
    <w:rsid w:val="00AC6265"/>
    <w:rsid w:val="00AD3E87"/>
    <w:rsid w:val="00AD6CD0"/>
    <w:rsid w:val="00AD6F7A"/>
    <w:rsid w:val="00AE1B6A"/>
    <w:rsid w:val="00AE1F4C"/>
    <w:rsid w:val="00AE220A"/>
    <w:rsid w:val="00AE2D91"/>
    <w:rsid w:val="00AE4EB0"/>
    <w:rsid w:val="00AE5637"/>
    <w:rsid w:val="00AE655E"/>
    <w:rsid w:val="00AF2D42"/>
    <w:rsid w:val="00AF3FD5"/>
    <w:rsid w:val="00AF4113"/>
    <w:rsid w:val="00AF4388"/>
    <w:rsid w:val="00AF496B"/>
    <w:rsid w:val="00AF5BCC"/>
    <w:rsid w:val="00B019F9"/>
    <w:rsid w:val="00B01D20"/>
    <w:rsid w:val="00B02B18"/>
    <w:rsid w:val="00B039DF"/>
    <w:rsid w:val="00B0505F"/>
    <w:rsid w:val="00B07A19"/>
    <w:rsid w:val="00B10E18"/>
    <w:rsid w:val="00B131CA"/>
    <w:rsid w:val="00B16287"/>
    <w:rsid w:val="00B20075"/>
    <w:rsid w:val="00B20CA5"/>
    <w:rsid w:val="00B21EC0"/>
    <w:rsid w:val="00B23E53"/>
    <w:rsid w:val="00B240DA"/>
    <w:rsid w:val="00B27AF5"/>
    <w:rsid w:val="00B30780"/>
    <w:rsid w:val="00B32FB5"/>
    <w:rsid w:val="00B33600"/>
    <w:rsid w:val="00B34868"/>
    <w:rsid w:val="00B37742"/>
    <w:rsid w:val="00B40CC7"/>
    <w:rsid w:val="00B425F1"/>
    <w:rsid w:val="00B45DAB"/>
    <w:rsid w:val="00B461C4"/>
    <w:rsid w:val="00B46DBB"/>
    <w:rsid w:val="00B52B16"/>
    <w:rsid w:val="00B549CD"/>
    <w:rsid w:val="00B62CB4"/>
    <w:rsid w:val="00B654AF"/>
    <w:rsid w:val="00B655C9"/>
    <w:rsid w:val="00B65BA5"/>
    <w:rsid w:val="00B7306E"/>
    <w:rsid w:val="00B800F0"/>
    <w:rsid w:val="00B802A0"/>
    <w:rsid w:val="00B805AA"/>
    <w:rsid w:val="00B80A20"/>
    <w:rsid w:val="00B82DDB"/>
    <w:rsid w:val="00B87488"/>
    <w:rsid w:val="00B87FB9"/>
    <w:rsid w:val="00B90BFB"/>
    <w:rsid w:val="00B90FFD"/>
    <w:rsid w:val="00B916F5"/>
    <w:rsid w:val="00B94D7A"/>
    <w:rsid w:val="00BA0203"/>
    <w:rsid w:val="00BA0FB2"/>
    <w:rsid w:val="00BA3B88"/>
    <w:rsid w:val="00BA40F4"/>
    <w:rsid w:val="00BA740A"/>
    <w:rsid w:val="00BB2C93"/>
    <w:rsid w:val="00BC0950"/>
    <w:rsid w:val="00BC0FC9"/>
    <w:rsid w:val="00BC2097"/>
    <w:rsid w:val="00BC3135"/>
    <w:rsid w:val="00BC52BD"/>
    <w:rsid w:val="00BC67F4"/>
    <w:rsid w:val="00BD2396"/>
    <w:rsid w:val="00BD2579"/>
    <w:rsid w:val="00BD2584"/>
    <w:rsid w:val="00BD2A58"/>
    <w:rsid w:val="00BD40E4"/>
    <w:rsid w:val="00BD46BC"/>
    <w:rsid w:val="00BD476A"/>
    <w:rsid w:val="00BD4F61"/>
    <w:rsid w:val="00BD57BF"/>
    <w:rsid w:val="00BD57C6"/>
    <w:rsid w:val="00BD59B2"/>
    <w:rsid w:val="00BD75B3"/>
    <w:rsid w:val="00BE5A9F"/>
    <w:rsid w:val="00BF6B25"/>
    <w:rsid w:val="00C00C7A"/>
    <w:rsid w:val="00C05F1F"/>
    <w:rsid w:val="00C15857"/>
    <w:rsid w:val="00C166FF"/>
    <w:rsid w:val="00C1782A"/>
    <w:rsid w:val="00C26174"/>
    <w:rsid w:val="00C305C3"/>
    <w:rsid w:val="00C314C0"/>
    <w:rsid w:val="00C339A3"/>
    <w:rsid w:val="00C35B2F"/>
    <w:rsid w:val="00C35E08"/>
    <w:rsid w:val="00C41FFD"/>
    <w:rsid w:val="00C4300F"/>
    <w:rsid w:val="00C43827"/>
    <w:rsid w:val="00C44CEA"/>
    <w:rsid w:val="00C461E5"/>
    <w:rsid w:val="00C478A6"/>
    <w:rsid w:val="00C50C9E"/>
    <w:rsid w:val="00C51FDA"/>
    <w:rsid w:val="00C52343"/>
    <w:rsid w:val="00C57406"/>
    <w:rsid w:val="00C61B67"/>
    <w:rsid w:val="00C61C51"/>
    <w:rsid w:val="00C62043"/>
    <w:rsid w:val="00C625C7"/>
    <w:rsid w:val="00C6603C"/>
    <w:rsid w:val="00C67632"/>
    <w:rsid w:val="00C70D4A"/>
    <w:rsid w:val="00C7500D"/>
    <w:rsid w:val="00C75847"/>
    <w:rsid w:val="00C75C71"/>
    <w:rsid w:val="00C766CF"/>
    <w:rsid w:val="00C76F98"/>
    <w:rsid w:val="00C803AC"/>
    <w:rsid w:val="00C813ED"/>
    <w:rsid w:val="00C8431D"/>
    <w:rsid w:val="00C84F0F"/>
    <w:rsid w:val="00C85823"/>
    <w:rsid w:val="00C87C64"/>
    <w:rsid w:val="00CA0AD2"/>
    <w:rsid w:val="00CA598A"/>
    <w:rsid w:val="00CA598B"/>
    <w:rsid w:val="00CA60CC"/>
    <w:rsid w:val="00CA7BFC"/>
    <w:rsid w:val="00CB1344"/>
    <w:rsid w:val="00CB1DD1"/>
    <w:rsid w:val="00CB34F0"/>
    <w:rsid w:val="00CB3ACB"/>
    <w:rsid w:val="00CB3E47"/>
    <w:rsid w:val="00CB47ED"/>
    <w:rsid w:val="00CB491E"/>
    <w:rsid w:val="00CB4BD9"/>
    <w:rsid w:val="00CB5205"/>
    <w:rsid w:val="00CB52EF"/>
    <w:rsid w:val="00CB595E"/>
    <w:rsid w:val="00CC01A4"/>
    <w:rsid w:val="00CC1E09"/>
    <w:rsid w:val="00CC2116"/>
    <w:rsid w:val="00CC3C63"/>
    <w:rsid w:val="00CC5287"/>
    <w:rsid w:val="00CC717E"/>
    <w:rsid w:val="00CD021B"/>
    <w:rsid w:val="00CD1E2D"/>
    <w:rsid w:val="00CD1E9B"/>
    <w:rsid w:val="00CD1EA3"/>
    <w:rsid w:val="00CD58CF"/>
    <w:rsid w:val="00CD58E8"/>
    <w:rsid w:val="00CD5D89"/>
    <w:rsid w:val="00CD629C"/>
    <w:rsid w:val="00CD6F33"/>
    <w:rsid w:val="00CE00B3"/>
    <w:rsid w:val="00CE039B"/>
    <w:rsid w:val="00CE1564"/>
    <w:rsid w:val="00CE1C68"/>
    <w:rsid w:val="00CE2E9D"/>
    <w:rsid w:val="00CE3515"/>
    <w:rsid w:val="00CE3D39"/>
    <w:rsid w:val="00CE444C"/>
    <w:rsid w:val="00CE4C2D"/>
    <w:rsid w:val="00CF3F93"/>
    <w:rsid w:val="00CF6C14"/>
    <w:rsid w:val="00CF70A1"/>
    <w:rsid w:val="00D0299B"/>
    <w:rsid w:val="00D041E5"/>
    <w:rsid w:val="00D053CA"/>
    <w:rsid w:val="00D10835"/>
    <w:rsid w:val="00D11AA5"/>
    <w:rsid w:val="00D14112"/>
    <w:rsid w:val="00D1453F"/>
    <w:rsid w:val="00D14D3B"/>
    <w:rsid w:val="00D154B4"/>
    <w:rsid w:val="00D160CD"/>
    <w:rsid w:val="00D165FD"/>
    <w:rsid w:val="00D17721"/>
    <w:rsid w:val="00D203FC"/>
    <w:rsid w:val="00D224D7"/>
    <w:rsid w:val="00D24B69"/>
    <w:rsid w:val="00D27643"/>
    <w:rsid w:val="00D3094C"/>
    <w:rsid w:val="00D34644"/>
    <w:rsid w:val="00D354C1"/>
    <w:rsid w:val="00D4148A"/>
    <w:rsid w:val="00D42832"/>
    <w:rsid w:val="00D43132"/>
    <w:rsid w:val="00D4382C"/>
    <w:rsid w:val="00D46E17"/>
    <w:rsid w:val="00D525CF"/>
    <w:rsid w:val="00D53D09"/>
    <w:rsid w:val="00D54BFB"/>
    <w:rsid w:val="00D566DD"/>
    <w:rsid w:val="00D63138"/>
    <w:rsid w:val="00D63FC4"/>
    <w:rsid w:val="00D64C29"/>
    <w:rsid w:val="00D64CD2"/>
    <w:rsid w:val="00D64F36"/>
    <w:rsid w:val="00D66730"/>
    <w:rsid w:val="00D66C13"/>
    <w:rsid w:val="00D6735B"/>
    <w:rsid w:val="00D67C94"/>
    <w:rsid w:val="00D67DC0"/>
    <w:rsid w:val="00D7209A"/>
    <w:rsid w:val="00D739E7"/>
    <w:rsid w:val="00D77504"/>
    <w:rsid w:val="00D77CDD"/>
    <w:rsid w:val="00D8045E"/>
    <w:rsid w:val="00D814D1"/>
    <w:rsid w:val="00D81A99"/>
    <w:rsid w:val="00D85CE4"/>
    <w:rsid w:val="00D86D73"/>
    <w:rsid w:val="00D90BBA"/>
    <w:rsid w:val="00D928F2"/>
    <w:rsid w:val="00D93CE8"/>
    <w:rsid w:val="00D957C8"/>
    <w:rsid w:val="00DA0B36"/>
    <w:rsid w:val="00DA196C"/>
    <w:rsid w:val="00DA1A9B"/>
    <w:rsid w:val="00DA5920"/>
    <w:rsid w:val="00DB1569"/>
    <w:rsid w:val="00DB4A53"/>
    <w:rsid w:val="00DB5C2C"/>
    <w:rsid w:val="00DB5F22"/>
    <w:rsid w:val="00DC0966"/>
    <w:rsid w:val="00DC2212"/>
    <w:rsid w:val="00DC29B7"/>
    <w:rsid w:val="00DC7506"/>
    <w:rsid w:val="00DD03FD"/>
    <w:rsid w:val="00DD261C"/>
    <w:rsid w:val="00DD5FDB"/>
    <w:rsid w:val="00DD6C09"/>
    <w:rsid w:val="00DD7F34"/>
    <w:rsid w:val="00DE063C"/>
    <w:rsid w:val="00DE27B8"/>
    <w:rsid w:val="00DE3D05"/>
    <w:rsid w:val="00DE3D3C"/>
    <w:rsid w:val="00DF3C93"/>
    <w:rsid w:val="00DF7695"/>
    <w:rsid w:val="00DF773F"/>
    <w:rsid w:val="00E00C46"/>
    <w:rsid w:val="00E01BEB"/>
    <w:rsid w:val="00E02D30"/>
    <w:rsid w:val="00E06A24"/>
    <w:rsid w:val="00E073CC"/>
    <w:rsid w:val="00E12BDC"/>
    <w:rsid w:val="00E14872"/>
    <w:rsid w:val="00E21668"/>
    <w:rsid w:val="00E251B5"/>
    <w:rsid w:val="00E2568E"/>
    <w:rsid w:val="00E26308"/>
    <w:rsid w:val="00E266DB"/>
    <w:rsid w:val="00E272A5"/>
    <w:rsid w:val="00E27E28"/>
    <w:rsid w:val="00E3159E"/>
    <w:rsid w:val="00E31D57"/>
    <w:rsid w:val="00E33BE0"/>
    <w:rsid w:val="00E35FE8"/>
    <w:rsid w:val="00E40CFB"/>
    <w:rsid w:val="00E42A7B"/>
    <w:rsid w:val="00E42C33"/>
    <w:rsid w:val="00E47E97"/>
    <w:rsid w:val="00E509F9"/>
    <w:rsid w:val="00E51588"/>
    <w:rsid w:val="00E516C0"/>
    <w:rsid w:val="00E51B2A"/>
    <w:rsid w:val="00E52A61"/>
    <w:rsid w:val="00E54EDD"/>
    <w:rsid w:val="00E556DD"/>
    <w:rsid w:val="00E61B47"/>
    <w:rsid w:val="00E62342"/>
    <w:rsid w:val="00E62A2F"/>
    <w:rsid w:val="00E63A5B"/>
    <w:rsid w:val="00E651B2"/>
    <w:rsid w:val="00E66622"/>
    <w:rsid w:val="00E66C49"/>
    <w:rsid w:val="00E73D57"/>
    <w:rsid w:val="00E73F0E"/>
    <w:rsid w:val="00E83D94"/>
    <w:rsid w:val="00E84F9D"/>
    <w:rsid w:val="00E85E18"/>
    <w:rsid w:val="00E86406"/>
    <w:rsid w:val="00E86C98"/>
    <w:rsid w:val="00E87816"/>
    <w:rsid w:val="00E909D5"/>
    <w:rsid w:val="00E9350E"/>
    <w:rsid w:val="00E962B2"/>
    <w:rsid w:val="00EA0148"/>
    <w:rsid w:val="00EA0F54"/>
    <w:rsid w:val="00EA1779"/>
    <w:rsid w:val="00EA1DA3"/>
    <w:rsid w:val="00EA297F"/>
    <w:rsid w:val="00EA2F33"/>
    <w:rsid w:val="00EA482C"/>
    <w:rsid w:val="00EA548B"/>
    <w:rsid w:val="00EA5ED3"/>
    <w:rsid w:val="00EA5F2D"/>
    <w:rsid w:val="00EB0720"/>
    <w:rsid w:val="00EB11A1"/>
    <w:rsid w:val="00EB1FFC"/>
    <w:rsid w:val="00EB440D"/>
    <w:rsid w:val="00EB6FAB"/>
    <w:rsid w:val="00EB75E9"/>
    <w:rsid w:val="00EC17EC"/>
    <w:rsid w:val="00EC1B60"/>
    <w:rsid w:val="00EC20E5"/>
    <w:rsid w:val="00EC2370"/>
    <w:rsid w:val="00EC4C79"/>
    <w:rsid w:val="00EC4F5D"/>
    <w:rsid w:val="00EC5A51"/>
    <w:rsid w:val="00EC649B"/>
    <w:rsid w:val="00EC7ED6"/>
    <w:rsid w:val="00ED098D"/>
    <w:rsid w:val="00ED0DC2"/>
    <w:rsid w:val="00ED2A00"/>
    <w:rsid w:val="00ED4804"/>
    <w:rsid w:val="00ED4813"/>
    <w:rsid w:val="00ED54C3"/>
    <w:rsid w:val="00ED5A9D"/>
    <w:rsid w:val="00ED63E8"/>
    <w:rsid w:val="00ED700A"/>
    <w:rsid w:val="00ED76B0"/>
    <w:rsid w:val="00EE214C"/>
    <w:rsid w:val="00EE43CF"/>
    <w:rsid w:val="00EE4FDC"/>
    <w:rsid w:val="00EE6308"/>
    <w:rsid w:val="00EE6E3A"/>
    <w:rsid w:val="00EE6F6A"/>
    <w:rsid w:val="00EF0749"/>
    <w:rsid w:val="00EF2075"/>
    <w:rsid w:val="00EF2A73"/>
    <w:rsid w:val="00EF31D4"/>
    <w:rsid w:val="00EF719F"/>
    <w:rsid w:val="00F02521"/>
    <w:rsid w:val="00F03FCF"/>
    <w:rsid w:val="00F05B79"/>
    <w:rsid w:val="00F060B2"/>
    <w:rsid w:val="00F07B82"/>
    <w:rsid w:val="00F11376"/>
    <w:rsid w:val="00F11784"/>
    <w:rsid w:val="00F131A3"/>
    <w:rsid w:val="00F13F6E"/>
    <w:rsid w:val="00F14BA0"/>
    <w:rsid w:val="00F16829"/>
    <w:rsid w:val="00F219A3"/>
    <w:rsid w:val="00F262EE"/>
    <w:rsid w:val="00F27624"/>
    <w:rsid w:val="00F27878"/>
    <w:rsid w:val="00F27B52"/>
    <w:rsid w:val="00F30287"/>
    <w:rsid w:val="00F31A77"/>
    <w:rsid w:val="00F33A86"/>
    <w:rsid w:val="00F3481E"/>
    <w:rsid w:val="00F34D5A"/>
    <w:rsid w:val="00F40B48"/>
    <w:rsid w:val="00F4222A"/>
    <w:rsid w:val="00F4563F"/>
    <w:rsid w:val="00F46F5B"/>
    <w:rsid w:val="00F47401"/>
    <w:rsid w:val="00F5031F"/>
    <w:rsid w:val="00F51A11"/>
    <w:rsid w:val="00F523F6"/>
    <w:rsid w:val="00F52453"/>
    <w:rsid w:val="00F55167"/>
    <w:rsid w:val="00F5558F"/>
    <w:rsid w:val="00F60E96"/>
    <w:rsid w:val="00F62825"/>
    <w:rsid w:val="00F641A8"/>
    <w:rsid w:val="00F657D5"/>
    <w:rsid w:val="00F65845"/>
    <w:rsid w:val="00F6789A"/>
    <w:rsid w:val="00F67FAA"/>
    <w:rsid w:val="00F71F86"/>
    <w:rsid w:val="00F74B9C"/>
    <w:rsid w:val="00F76562"/>
    <w:rsid w:val="00F76808"/>
    <w:rsid w:val="00F771C7"/>
    <w:rsid w:val="00F83D52"/>
    <w:rsid w:val="00F83EC7"/>
    <w:rsid w:val="00F872DF"/>
    <w:rsid w:val="00F879B0"/>
    <w:rsid w:val="00F94C92"/>
    <w:rsid w:val="00F97862"/>
    <w:rsid w:val="00F97B13"/>
    <w:rsid w:val="00FA24D8"/>
    <w:rsid w:val="00FA3C81"/>
    <w:rsid w:val="00FA4605"/>
    <w:rsid w:val="00FA5731"/>
    <w:rsid w:val="00FA684A"/>
    <w:rsid w:val="00FA718E"/>
    <w:rsid w:val="00FB12A6"/>
    <w:rsid w:val="00FB1322"/>
    <w:rsid w:val="00FB1C7D"/>
    <w:rsid w:val="00FB294E"/>
    <w:rsid w:val="00FB33C1"/>
    <w:rsid w:val="00FB4334"/>
    <w:rsid w:val="00FB43C2"/>
    <w:rsid w:val="00FB4FB0"/>
    <w:rsid w:val="00FB5866"/>
    <w:rsid w:val="00FB5D33"/>
    <w:rsid w:val="00FB603E"/>
    <w:rsid w:val="00FC021B"/>
    <w:rsid w:val="00FC62A2"/>
    <w:rsid w:val="00FC64AA"/>
    <w:rsid w:val="00FC69C6"/>
    <w:rsid w:val="00FD5868"/>
    <w:rsid w:val="00FD58B2"/>
    <w:rsid w:val="00FE03B4"/>
    <w:rsid w:val="00FE0A82"/>
    <w:rsid w:val="00FE5B29"/>
    <w:rsid w:val="00FE7D05"/>
    <w:rsid w:val="00FF2688"/>
    <w:rsid w:val="00FF34E1"/>
    <w:rsid w:val="00FF5FE8"/>
    <w:rsid w:val="00FF6720"/>
    <w:rsid w:val="00FF7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9EF30E"/>
  <w15:docId w15:val="{650119A4-9BEE-4E3A-8CB4-CF608676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A1D"/>
    <w:pPr>
      <w:spacing w:after="0" w:line="240" w:lineRule="auto"/>
    </w:pPr>
    <w:rPr>
      <w:rFonts w:ascii="Calibri Light" w:eastAsia="Times New Roman" w:hAnsi="Calibri Light" w:cs="Adobe Arabic"/>
      <w:sz w:val="20"/>
      <w:szCs w:val="20"/>
    </w:rPr>
  </w:style>
  <w:style w:type="paragraph" w:styleId="Heading1">
    <w:name w:val="heading 1"/>
    <w:aliases w:val="name"/>
    <w:basedOn w:val="Normal"/>
    <w:next w:val="Normal"/>
    <w:link w:val="Heading1Char"/>
    <w:uiPriority w:val="9"/>
    <w:qFormat/>
    <w:rsid w:val="00B65BA5"/>
    <w:pPr>
      <w:keepNext/>
      <w:spacing w:before="240" w:after="60"/>
      <w:outlineLvl w:val="0"/>
    </w:pPr>
    <w:rPr>
      <w:rFonts w:asciiTheme="majorHAnsi" w:eastAsiaTheme="majorEastAsia" w:hAnsiTheme="majorHAnsi"/>
      <w:color w:val="173D6D"/>
      <w:kern w:val="32"/>
      <w:sz w:val="44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7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B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BA5"/>
  </w:style>
  <w:style w:type="paragraph" w:styleId="Footer">
    <w:name w:val="footer"/>
    <w:basedOn w:val="Normal"/>
    <w:link w:val="FooterChar"/>
    <w:uiPriority w:val="99"/>
    <w:unhideWhenUsed/>
    <w:rsid w:val="00B65B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BA5"/>
  </w:style>
  <w:style w:type="character" w:customStyle="1" w:styleId="Heading1Char">
    <w:name w:val="Heading 1 Char"/>
    <w:aliases w:val="name Char"/>
    <w:basedOn w:val="DefaultParagraphFont"/>
    <w:link w:val="Heading1"/>
    <w:uiPriority w:val="9"/>
    <w:rsid w:val="00B65BA5"/>
    <w:rPr>
      <w:rFonts w:asciiTheme="majorHAnsi" w:eastAsiaTheme="majorEastAsia" w:hAnsiTheme="majorHAnsi" w:cs="Adobe Arabic"/>
      <w:color w:val="173D6D"/>
      <w:kern w:val="32"/>
      <w:sz w:val="44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BA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B67A1B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65BA5"/>
    <w:rPr>
      <w:rFonts w:eastAsiaTheme="minorEastAsia"/>
      <w:color w:val="B67A1B"/>
      <w:spacing w:val="15"/>
    </w:rPr>
  </w:style>
  <w:style w:type="table" w:styleId="TableGrid">
    <w:name w:val="Table Grid"/>
    <w:basedOn w:val="TableNormal"/>
    <w:uiPriority w:val="39"/>
    <w:rsid w:val="005C0204"/>
    <w:pPr>
      <w:spacing w:after="0" w:line="240" w:lineRule="auto"/>
    </w:pPr>
    <w:tblPr>
      <w:tblBorders>
        <w:top w:val="single" w:sz="4" w:space="0" w:color="DFCFA2"/>
        <w:left w:val="single" w:sz="4" w:space="0" w:color="DFCFA2"/>
        <w:bottom w:val="single" w:sz="4" w:space="0" w:color="DFCFA2"/>
        <w:right w:val="single" w:sz="4" w:space="0" w:color="DFCFA2"/>
        <w:insideH w:val="single" w:sz="4" w:space="0" w:color="DFCFA2"/>
        <w:insideV w:val="single" w:sz="4" w:space="0" w:color="DFCFA2"/>
      </w:tblBorders>
    </w:tblPr>
  </w:style>
  <w:style w:type="paragraph" w:styleId="ListParagraph">
    <w:name w:val="List Paragraph"/>
    <w:basedOn w:val="Normal"/>
    <w:uiPriority w:val="34"/>
    <w:qFormat/>
    <w:rsid w:val="008E525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47C4C"/>
  </w:style>
  <w:style w:type="character" w:customStyle="1" w:styleId="text">
    <w:name w:val="text"/>
    <w:rsid w:val="001B6B44"/>
  </w:style>
  <w:style w:type="character" w:customStyle="1" w:styleId="title-text">
    <w:name w:val="title-text"/>
    <w:rsid w:val="00D8045E"/>
  </w:style>
  <w:style w:type="character" w:customStyle="1" w:styleId="Heading2Char">
    <w:name w:val="Heading 2 Char"/>
    <w:basedOn w:val="DefaultParagraphFont"/>
    <w:link w:val="Heading2"/>
    <w:uiPriority w:val="9"/>
    <w:semiHidden/>
    <w:rsid w:val="00DE27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5493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B5DE6"/>
    <w:rPr>
      <w:b/>
      <w:bCs/>
    </w:rPr>
  </w:style>
  <w:style w:type="paragraph" w:customStyle="1" w:styleId="Default">
    <w:name w:val="Default"/>
    <w:rsid w:val="00D66C13"/>
    <w:pPr>
      <w:autoSpaceDE w:val="0"/>
      <w:autoSpaceDN w:val="0"/>
      <w:adjustRightInd w:val="0"/>
      <w:spacing w:after="0" w:line="240" w:lineRule="auto"/>
    </w:pPr>
    <w:rPr>
      <w:rFonts w:ascii="Franklin Gothic Medium" w:hAnsi="Franklin Gothic Medium" w:cs="Franklin Gothic Medium"/>
      <w:color w:val="000000"/>
      <w:sz w:val="24"/>
      <w:szCs w:val="24"/>
    </w:rPr>
  </w:style>
  <w:style w:type="character" w:customStyle="1" w:styleId="period">
    <w:name w:val="period"/>
    <w:basedOn w:val="DefaultParagraphFont"/>
    <w:rsid w:val="00AE1F4C"/>
  </w:style>
  <w:style w:type="character" w:customStyle="1" w:styleId="cit">
    <w:name w:val="cit"/>
    <w:basedOn w:val="DefaultParagraphFont"/>
    <w:rsid w:val="00AE1F4C"/>
  </w:style>
  <w:style w:type="character" w:styleId="UnresolvedMention">
    <w:name w:val="Unresolved Mention"/>
    <w:basedOn w:val="DefaultParagraphFont"/>
    <w:uiPriority w:val="99"/>
    <w:semiHidden/>
    <w:unhideWhenUsed/>
    <w:rsid w:val="000727BE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0727BE"/>
  </w:style>
  <w:style w:type="character" w:styleId="FollowedHyperlink">
    <w:name w:val="FollowedHyperlink"/>
    <w:basedOn w:val="DefaultParagraphFont"/>
    <w:uiPriority w:val="99"/>
    <w:semiHidden/>
    <w:unhideWhenUsed/>
    <w:rsid w:val="00466C88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D4C07"/>
    <w:pPr>
      <w:bidi/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EA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EAB"/>
    <w:rPr>
      <w:rFonts w:ascii="Tahoma" w:hAnsi="Tahoma" w:cs="Tahoma"/>
      <w:sz w:val="16"/>
      <w:szCs w:val="16"/>
    </w:rPr>
  </w:style>
  <w:style w:type="character" w:customStyle="1" w:styleId="ej-journal-name">
    <w:name w:val="ej-journal-name"/>
    <w:basedOn w:val="DefaultParagraphFont"/>
    <w:rsid w:val="00031931"/>
  </w:style>
  <w:style w:type="character" w:customStyle="1" w:styleId="ej-journal-doi">
    <w:name w:val="ej-journal-doi"/>
    <w:basedOn w:val="DefaultParagraphFont"/>
    <w:rsid w:val="00031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0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0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4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1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researchgate.net/profile/Nazish-Rafique" TargetMode="External"/><Relationship Id="rId21" Type="http://schemas.openxmlformats.org/officeDocument/2006/relationships/image" Target="media/image4.png"/><Relationship Id="rId42" Type="http://schemas.openxmlformats.org/officeDocument/2006/relationships/hyperlink" Target="https://journals.lww.com/jfcm/pages/currenttoc.aspx" TargetMode="External"/><Relationship Id="rId47" Type="http://schemas.openxmlformats.org/officeDocument/2006/relationships/hyperlink" Target="https://pubmed.ncbi.nlm.nih.gov/?term=Al+Sunni+A&amp;cauthor_id=36358356" TargetMode="External"/><Relationship Id="rId63" Type="http://schemas.openxmlformats.org/officeDocument/2006/relationships/hyperlink" Target="https://www.ncbi.nlm.nih.gov/pubmed/?term=Latif%20R%5BAuthor%5D&amp;cauthor=true&amp;cauthor_uid=33883838" TargetMode="External"/><Relationship Id="rId68" Type="http://schemas.openxmlformats.org/officeDocument/2006/relationships/hyperlink" Target="https://www.ncbi.nlm.nih.gov/pubmed/?term=Al%20Makhaita%20MM%5BAuthor%5D&amp;cauthor=true&amp;cauthor_uid=33117023" TargetMode="External"/><Relationship Id="rId84" Type="http://schemas.openxmlformats.org/officeDocument/2006/relationships/hyperlink" Target="https://www.ncbi.nlm.nih.gov/pmc/articles/PMC7320888/" TargetMode="External"/><Relationship Id="rId89" Type="http://schemas.openxmlformats.org/officeDocument/2006/relationships/hyperlink" Target="https://www.sciencedirect.com/science/article/pii/S1658361219301350" TargetMode="External"/><Relationship Id="rId112" Type="http://schemas.openxmlformats.org/officeDocument/2006/relationships/header" Target="header1.xml"/><Relationship Id="rId16" Type="http://schemas.openxmlformats.org/officeDocument/2006/relationships/hyperlink" Target="https://www.scopus.com/authid/detail.uri?authorId=36158273400" TargetMode="External"/><Relationship Id="rId107" Type="http://schemas.openxmlformats.org/officeDocument/2006/relationships/hyperlink" Target="https://doi.org/10.1080/03007995.2018.1435520" TargetMode="External"/><Relationship Id="rId11" Type="http://schemas.openxmlformats.org/officeDocument/2006/relationships/hyperlink" Target="https://www.webofscience.com/wos/author/record/2224943" TargetMode="External"/><Relationship Id="rId32" Type="http://schemas.openxmlformats.org/officeDocument/2006/relationships/hyperlink" Target="https://onlinelibrary.wiley.com/authored-by/Latif/Rabia" TargetMode="External"/><Relationship Id="rId37" Type="http://schemas.openxmlformats.org/officeDocument/2006/relationships/hyperlink" Target="https://onlinelibrary.wiley.com/authored-by/Alsunni/Ahmed" TargetMode="External"/><Relationship Id="rId53" Type="http://schemas.openxmlformats.org/officeDocument/2006/relationships/hyperlink" Target="https://pubmed.ncbi.nlm.nih.gov/?term=AbdulAzeez+S&amp;cauthor_id=36358356" TargetMode="External"/><Relationship Id="rId58" Type="http://schemas.openxmlformats.org/officeDocument/2006/relationships/hyperlink" Target="https://doi.org/10.2147/ijgm.s371707" TargetMode="External"/><Relationship Id="rId74" Type="http://schemas.openxmlformats.org/officeDocument/2006/relationships/hyperlink" Target="https://www.ncbi.nlm.nih.gov/pubmed/?term=AbdulAzeez%20S%5BAuthor%5D&amp;cauthor=true&amp;cauthor_uid=33117023" TargetMode="External"/><Relationship Id="rId79" Type="http://schemas.openxmlformats.org/officeDocument/2006/relationships/hyperlink" Target="https://www.ncbi.nlm.nih.gov/pubmed/?term=Al-Asoom%20LI%5BAuthor%5D&amp;cauthor=true&amp;cauthor_uid=32607035" TargetMode="External"/><Relationship Id="rId102" Type="http://schemas.openxmlformats.org/officeDocument/2006/relationships/hyperlink" Target="http://www.tandfonline.com/author/Al-Amodi%2C+Amani+M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sciencedirect.com/science/article/pii/S1658361219301350" TargetMode="External"/><Relationship Id="rId95" Type="http://schemas.openxmlformats.org/officeDocument/2006/relationships/hyperlink" Target="https://www.ncbi.nlm.nih.gov/pubmed/?term=Alsuwat%20HS%5BAuthor%5D&amp;cauthor=true&amp;cauthor_uid=31312377" TargetMode="External"/><Relationship Id="rId22" Type="http://schemas.openxmlformats.org/officeDocument/2006/relationships/hyperlink" Target="https://orcid.org/0000-0002-1565-415X" TargetMode="External"/><Relationship Id="rId27" Type="http://schemas.openxmlformats.org/officeDocument/2006/relationships/image" Target="media/image6.png"/><Relationship Id="rId43" Type="http://schemas.openxmlformats.org/officeDocument/2006/relationships/hyperlink" Target="https://doi.org/10.23750/abm.v95i2.15345" TargetMode="External"/><Relationship Id="rId48" Type="http://schemas.openxmlformats.org/officeDocument/2006/relationships/hyperlink" Target="https://pubmed.ncbi.nlm.nih.gov/?term=Rafique+N&amp;cauthor_id=36358356" TargetMode="External"/><Relationship Id="rId64" Type="http://schemas.openxmlformats.org/officeDocument/2006/relationships/hyperlink" Target="https://www.ncbi.nlm.nih.gov/pubmed/?term=Rafique%20N%5BAuthor%5D&amp;cauthor=true&amp;cauthor_uid=33883838" TargetMode="External"/><Relationship Id="rId69" Type="http://schemas.openxmlformats.org/officeDocument/2006/relationships/hyperlink" Target="https://www.ncbi.nlm.nih.gov/pubmed/?term=Rafique%20N%5BAuthor%5D&amp;cauthor=true&amp;cauthor_uid=33117023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www.ncbi.nlm.nih.gov/pubmed/?term=Alsunni%20AA%5BAuthor%5D&amp;cauthor=true&amp;cauthor_uid=32607035" TargetMode="External"/><Relationship Id="rId85" Type="http://schemas.openxmlformats.org/officeDocument/2006/relationships/hyperlink" Target="https://doi.org/10.2147%2FNSS.S253375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s://scholar.google.com/citations?hl=en&amp;tzom=-180&amp;user=Hn-N7-IAAAAJ" TargetMode="External"/><Relationship Id="rId33" Type="http://schemas.openxmlformats.org/officeDocument/2006/relationships/hyperlink" Target="https://onlinelibrary.wiley.com/authored-by/Ahmad/Shakil" TargetMode="External"/><Relationship Id="rId38" Type="http://schemas.openxmlformats.org/officeDocument/2006/relationships/hyperlink" Target="https://onlinelibrary.wiley.com/authored-by/Alabdulhadi/Aseel+S." TargetMode="External"/><Relationship Id="rId59" Type="http://schemas.openxmlformats.org/officeDocument/2006/relationships/hyperlink" Target="https://www.ncbi.nlm.nih.gov/pubmed/?term=Alsunni%20AA%5BAuthor%5D&amp;cauthor=true&amp;cauthor_uid=33603628" TargetMode="External"/><Relationship Id="rId103" Type="http://schemas.openxmlformats.org/officeDocument/2006/relationships/hyperlink" Target="http://www.tandfonline.com/author/Ghanem%2C+Neda+Z" TargetMode="External"/><Relationship Id="rId108" Type="http://schemas.openxmlformats.org/officeDocument/2006/relationships/hyperlink" Target="https://doi.org/10.1080/09513590.2017.1419173" TargetMode="External"/><Relationship Id="rId54" Type="http://schemas.openxmlformats.org/officeDocument/2006/relationships/hyperlink" Target="https://pubmed.ncbi.nlm.nih.gov/?term=Jahan+S&amp;cauthor_id=36358356" TargetMode="External"/><Relationship Id="rId70" Type="http://schemas.openxmlformats.org/officeDocument/2006/relationships/hyperlink" Target="https://www.ncbi.nlm.nih.gov/pubmed/?term=Al%20Afandi%20DT%5BAuthor%5D&amp;cauthor=true&amp;cauthor_uid=33117023" TargetMode="External"/><Relationship Id="rId75" Type="http://schemas.openxmlformats.org/officeDocument/2006/relationships/hyperlink" Target="https://www.ncbi.nlm.nih.gov/pubmed/?term=Borgio%20JF%5BAuthor%5D&amp;cauthor=true&amp;cauthor_uid=33117023" TargetMode="External"/><Relationship Id="rId91" Type="http://schemas.openxmlformats.org/officeDocument/2006/relationships/hyperlink" Target="https://www.sciencedirect.com/science/journal/16583612" TargetMode="External"/><Relationship Id="rId96" Type="http://schemas.openxmlformats.org/officeDocument/2006/relationships/hyperlink" Target="https://www.ncbi.nlm.nih.gov/pubmed/?term=Rafique%20N%5BAuthor%5D&amp;cauthor=true&amp;cauthor_uid=3131237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hyperlink" Target="https://www.linkedin.com/in/nazish-rafique-4b149a26b/" TargetMode="External"/><Relationship Id="rId28" Type="http://schemas.openxmlformats.org/officeDocument/2006/relationships/hyperlink" Target="https://www.researchgate.net/profile/Nazish-Rafique" TargetMode="External"/><Relationship Id="rId36" Type="http://schemas.openxmlformats.org/officeDocument/2006/relationships/hyperlink" Target="https://onlinelibrary.wiley.com/authored-by/Alasoom/Lubna+I." TargetMode="External"/><Relationship Id="rId49" Type="http://schemas.openxmlformats.org/officeDocument/2006/relationships/hyperlink" Target="https://pubmed.ncbi.nlm.nih.gov/?term=Latif+R&amp;cauthor_id=36358356" TargetMode="External"/><Relationship Id="rId57" Type="http://schemas.openxmlformats.org/officeDocument/2006/relationships/hyperlink" Target="https://doi.org/10.2147/IJWH.S375594" TargetMode="External"/><Relationship Id="rId106" Type="http://schemas.openxmlformats.org/officeDocument/2006/relationships/hyperlink" Target="http://www.tandfonline.com/author/Almandil%2C+Noor+B" TargetMode="External"/><Relationship Id="rId114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https://onlinelibrary.wiley.com/authored-by/Kumari/Roopa" TargetMode="External"/><Relationship Id="rId44" Type="http://schemas.openxmlformats.org/officeDocument/2006/relationships/hyperlink" Target="https://journals.lww.com/jfcm/pages/currenttoc.aspx" TargetMode="External"/><Relationship Id="rId52" Type="http://schemas.openxmlformats.org/officeDocument/2006/relationships/hyperlink" Target="https://pubmed.ncbi.nlm.nih.gov/?term=Aloqaily+M&amp;cauthor_id=36358356" TargetMode="External"/><Relationship Id="rId60" Type="http://schemas.openxmlformats.org/officeDocument/2006/relationships/hyperlink" Target="https://www.ncbi.nlm.nih.gov/pubmed/?term=Rafique%20N%5BAuthor%5D&amp;cauthor=true&amp;cauthor_uid=33603628" TargetMode="External"/><Relationship Id="rId65" Type="http://schemas.openxmlformats.org/officeDocument/2006/relationships/hyperlink" Target="https://www.ncbi.nlm.nih.gov/pmc/articles/PMC8047230/" TargetMode="External"/><Relationship Id="rId73" Type="http://schemas.openxmlformats.org/officeDocument/2006/relationships/hyperlink" Target="https://www.ncbi.nlm.nih.gov/pubmed/?term=Alaithan%20MA%5BAuthor%5D&amp;cauthor=true&amp;cauthor_uid=33117023" TargetMode="External"/><Relationship Id="rId78" Type="http://schemas.openxmlformats.org/officeDocument/2006/relationships/hyperlink" Target="https://www.ncbi.nlm.nih.gov/pubmed/?term=Rafique%20N%5BAuthor%5D&amp;cauthor=true&amp;cauthor_uid=32607035" TargetMode="External"/><Relationship Id="rId81" Type="http://schemas.openxmlformats.org/officeDocument/2006/relationships/hyperlink" Target="https://www.ncbi.nlm.nih.gov/pubmed/?term=Saudagar%20FN%5BAuthor%5D&amp;cauthor=true&amp;cauthor_uid=32607035" TargetMode="External"/><Relationship Id="rId86" Type="http://schemas.openxmlformats.org/officeDocument/2006/relationships/hyperlink" Target="https://www.ncbi.nlm.nih.gov/pmc/articles/PMC7415276/" TargetMode="External"/><Relationship Id="rId94" Type="http://schemas.openxmlformats.org/officeDocument/2006/relationships/hyperlink" Target="https://www.ncbi.nlm.nih.gov/pubmed/?term=Al%20Asoom%20LI%5BAuthor%5D&amp;cauthor=true&amp;cauthor_uid=31312377" TargetMode="External"/><Relationship Id="rId99" Type="http://schemas.openxmlformats.org/officeDocument/2006/relationships/hyperlink" Target="https://www.ncbi.nlm.nih.gov/pubmed/?term=AbdulAzeez%20S%5BAuthor%5D&amp;cauthor=true&amp;cauthor_uid=31312377" TargetMode="External"/><Relationship Id="rId101" Type="http://schemas.openxmlformats.org/officeDocument/2006/relationships/hyperlink" Target="https://doi.org/10.5114%2Faoms.2019.8482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webofscience.com/wos/author/record/2224943" TargetMode="External"/><Relationship Id="rId18" Type="http://schemas.openxmlformats.org/officeDocument/2006/relationships/image" Target="media/image3.png"/><Relationship Id="rId39" Type="http://schemas.openxmlformats.org/officeDocument/2006/relationships/hyperlink" Target="https://onlinelibrary.wiley.com/authored-by/Chander/Subhash" TargetMode="External"/><Relationship Id="rId109" Type="http://schemas.openxmlformats.org/officeDocument/2006/relationships/hyperlink" Target="https://www.sciencedirect.com/journal/journal-of-taibah-university-medical-sciences/vol/9/issue/4" TargetMode="External"/><Relationship Id="rId34" Type="http://schemas.openxmlformats.org/officeDocument/2006/relationships/hyperlink" Target="https://onlinelibrary.wiley.com/authored-by/Rafique/Nazish" TargetMode="External"/><Relationship Id="rId50" Type="http://schemas.openxmlformats.org/officeDocument/2006/relationships/hyperlink" Target="https://pubmed.ncbi.nlm.nih.gov/?term=Alabdali+M&amp;cauthor_id=36358356" TargetMode="External"/><Relationship Id="rId55" Type="http://schemas.openxmlformats.org/officeDocument/2006/relationships/hyperlink" Target="https://pubmed.ncbi.nlm.nih.gov/?term=Banawas+S&amp;cauthor_id=36358356" TargetMode="External"/><Relationship Id="rId76" Type="http://schemas.openxmlformats.org/officeDocument/2006/relationships/hyperlink" Target="https://www.ncbi.nlm.nih.gov/pmc/articles/PMC7585821/" TargetMode="External"/><Relationship Id="rId97" Type="http://schemas.openxmlformats.org/officeDocument/2006/relationships/hyperlink" Target="https://www.ncbi.nlm.nih.gov/pubmed/?term=Al%20Makhaita%20M%5BAuthor%5D&amp;cauthor=true&amp;cauthor_uid=31312377" TargetMode="External"/><Relationship Id="rId104" Type="http://schemas.openxmlformats.org/officeDocument/2006/relationships/hyperlink" Target="http://www.tandfonline.com/author/Ibrahim+al+Asoom%2C+Lubna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ncbi.nlm.nih.gov/pubmed/?term=Al%20Otaibi%20WM%5BAuthor%5D&amp;cauthor=true&amp;cauthor_uid=33117023" TargetMode="External"/><Relationship Id="rId92" Type="http://schemas.openxmlformats.org/officeDocument/2006/relationships/hyperlink" Target="https://pubmed.ncbi.nlm.nih.gov/?term=Rafique+N&amp;cauthor_id=31522226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Shahd.Al-Mehrij@hotmail.com" TargetMode="External"/><Relationship Id="rId24" Type="http://schemas.openxmlformats.org/officeDocument/2006/relationships/image" Target="media/image5.jpeg"/><Relationship Id="rId40" Type="http://schemas.openxmlformats.org/officeDocument/2006/relationships/hyperlink" Target="https://www.researchgate.net/publication/386251511_Direct_Comparison_of_Treatment_Outcome_Between_the_Botulinum_Toxin_and_Calcitonin_Gene-Related_Peptide_Monoclonal_Antibody_in_Migraine_Patients?_sg%5B0%5D=fgq8SkAuUKfGOgCaM-tQ6SKlGn9BChbYKt7tKrDpzd16FnsUf4J3hT2fStlXxmaTjO6YWsC3E-YHDXp_vqJqdWuhfbQV-_gFPtuxS4yI.2b5J-XlRv2hiBG24Wk8arTYyaqZXQoe8FWv3LNisBeqdKQxsijBTlm9s0PwWPw1RbIgvZAuVOo2Lqbxzp6ulkw&amp;_tp=eyJjb250ZXh0Ijp7ImZpcnN0UGFnZSI6InB1YmxpY2F0aW9uIiwicGFnZSI6InByb2ZpbGUiLCJwcmV2aW91c1BhZ2UiOiJwcm9maWxlIiwicG9zaXRpb24iOiJwYWdlQ29udGVudCJ9fQ" TargetMode="External"/><Relationship Id="rId45" Type="http://schemas.openxmlformats.org/officeDocument/2006/relationships/hyperlink" Target="https://pubmed.ncbi.nlm.nih.gov/?term=Khan+J&amp;cauthor_id=36358356" TargetMode="External"/><Relationship Id="rId66" Type="http://schemas.openxmlformats.org/officeDocument/2006/relationships/hyperlink" Target="https://doi.org/10.4314%2Fejhs.v30i6.11" TargetMode="External"/><Relationship Id="rId87" Type="http://schemas.openxmlformats.org/officeDocument/2006/relationships/hyperlink" Target="https://doi.org/10.4103%2Fjfcm.JFCM_301_19" TargetMode="External"/><Relationship Id="rId110" Type="http://schemas.openxmlformats.org/officeDocument/2006/relationships/hyperlink" Target="https://doi.org/10.1016/j.jtumed.2014.04.006" TargetMode="External"/><Relationship Id="rId61" Type="http://schemas.openxmlformats.org/officeDocument/2006/relationships/hyperlink" Target="https://www.ncbi.nlm.nih.gov/pmc/articles/PMC7858009/" TargetMode="External"/><Relationship Id="rId82" Type="http://schemas.openxmlformats.org/officeDocument/2006/relationships/hyperlink" Target="https://www.ncbi.nlm.nih.gov/pubmed/?term=Almulhim%20L%5BAuthor%5D&amp;cauthor=true&amp;cauthor_uid=32607035" TargetMode="External"/><Relationship Id="rId19" Type="http://schemas.openxmlformats.org/officeDocument/2006/relationships/hyperlink" Target="https://scholar.google.com/citations?hl=en&amp;tzom=-180&amp;user=Hn-N7-IAAAAJ" TargetMode="External"/><Relationship Id="rId14" Type="http://schemas.openxmlformats.org/officeDocument/2006/relationships/hyperlink" Target="https://www.scopus.com/authid/detail.uri?authorId=36158273400" TargetMode="External"/><Relationship Id="rId30" Type="http://schemas.openxmlformats.org/officeDocument/2006/relationships/hyperlink" Target="https://onlinelibrary.wiley.com/authored-by/Aamir/Ahmad+Bin" TargetMode="External"/><Relationship Id="rId35" Type="http://schemas.openxmlformats.org/officeDocument/2006/relationships/hyperlink" Target="https://onlinelibrary.wiley.com/authored-by/Salem/Ayad+M." TargetMode="External"/><Relationship Id="rId56" Type="http://schemas.openxmlformats.org/officeDocument/2006/relationships/hyperlink" Target="https://pubmed.ncbi.nlm.nih.gov/?term=Borgio+JF&amp;cauthor_id=36358356" TargetMode="External"/><Relationship Id="rId77" Type="http://schemas.openxmlformats.org/officeDocument/2006/relationships/hyperlink" Target="https://dx.doi.org/10.2147%2FJBM.S272905" TargetMode="External"/><Relationship Id="rId100" Type="http://schemas.openxmlformats.org/officeDocument/2006/relationships/hyperlink" Target="https://www.ncbi.nlm.nih.gov/pubmed/?term=Borgio%20JF%5BAuthor%5D&amp;cauthor=true&amp;cauthor_uid=31312377" TargetMode="External"/><Relationship Id="rId105" Type="http://schemas.openxmlformats.org/officeDocument/2006/relationships/hyperlink" Target="http://www.tandfonline.com/author/Rafique+Ahmed%2C+Nazish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pubmed.ncbi.nlm.nih.gov/?term=Alhariri+A&amp;cauthor_id=36358356" TargetMode="External"/><Relationship Id="rId72" Type="http://schemas.openxmlformats.org/officeDocument/2006/relationships/hyperlink" Target="https://www.ncbi.nlm.nih.gov/pubmed/?term=Alsuwat%20HS%5BAuthor%5D&amp;cauthor=true&amp;cauthor_uid=33117023" TargetMode="External"/><Relationship Id="rId93" Type="http://schemas.openxmlformats.org/officeDocument/2006/relationships/hyperlink" Target="https://pubmed.ncbi.nlm.nih.gov/?term=AlSheikh+MH&amp;cauthor_id=31522226" TargetMode="External"/><Relationship Id="rId98" Type="http://schemas.openxmlformats.org/officeDocument/2006/relationships/hyperlink" Target="https://www.ncbi.nlm.nih.gov/pubmed/?term=Alamoudi%20W%5BAuthor%5D&amp;cauthor=true&amp;cauthor_uid=31312377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linkedin.com/in/nazish-rafique-4b149a26b/" TargetMode="External"/><Relationship Id="rId46" Type="http://schemas.openxmlformats.org/officeDocument/2006/relationships/hyperlink" Target="https://pubmed.ncbi.nlm.nih.gov/?term=Al+Asoom+L&amp;cauthor_id=36358356" TargetMode="External"/><Relationship Id="rId67" Type="http://schemas.openxmlformats.org/officeDocument/2006/relationships/hyperlink" Target="https://www.ncbi.nlm.nih.gov/pubmed/?term=Al%20Asoom%20LI%5BAuthor%5D&amp;cauthor=true&amp;cauthor_uid=33117023" TargetMode="External"/><Relationship Id="rId20" Type="http://schemas.openxmlformats.org/officeDocument/2006/relationships/hyperlink" Target="https://orcid.org/0000-0002-1565-415X" TargetMode="External"/><Relationship Id="rId41" Type="http://schemas.openxmlformats.org/officeDocument/2006/relationships/hyperlink" Target="https://doi.org/10.14740/jocmr6054" TargetMode="External"/><Relationship Id="rId62" Type="http://schemas.openxmlformats.org/officeDocument/2006/relationships/hyperlink" Target="https://dx.doi.org/10.1016%2Fj.jtumed.2020.11.009" TargetMode="External"/><Relationship Id="rId83" Type="http://schemas.openxmlformats.org/officeDocument/2006/relationships/hyperlink" Target="https://www.ncbi.nlm.nih.gov/pubmed/?term=Alkaltham%20G%5BAuthor%5D&amp;cauthor=true&amp;cauthor_uid=32607035" TargetMode="External"/><Relationship Id="rId88" Type="http://schemas.openxmlformats.org/officeDocument/2006/relationships/hyperlink" Target="https://www.ncbi.nlm.nih.gov/pubmed/31647300" TargetMode="External"/><Relationship Id="rId11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C5C065AC37F4498CB5EFA3AC50697" ma:contentTypeVersion="9" ma:contentTypeDescription="Create a new document." ma:contentTypeScope="" ma:versionID="b547fd2ce02ca82826908088b0d622c3">
  <xsd:schema xmlns:xsd="http://www.w3.org/2001/XMLSchema" xmlns:xs="http://www.w3.org/2001/XMLSchema" xmlns:p="http://schemas.microsoft.com/office/2006/metadata/properties" xmlns:ns3="030180df-2333-4b96-a584-52e926ce6f15" targetNamespace="http://schemas.microsoft.com/office/2006/metadata/properties" ma:root="true" ma:fieldsID="e9ebb8e938c36d6cbcb533e3547a733a" ns3:_="">
    <xsd:import namespace="030180df-2333-4b96-a584-52e926ce6f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80df-2333-4b96-a584-52e926ce6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95A68D-ACCC-46EB-A4E9-4351A22BA4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D8E558-30C5-4948-A1D9-707979AB2C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A2C02D-9515-4BC0-AD9F-6F16E01DC4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8B11B4-5410-471D-B042-5BD1BC154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80df-2333-4b96-a584-52e926ce6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35</Pages>
  <Words>8197</Words>
  <Characters>46726</Characters>
  <Application>Microsoft Office Word</Application>
  <DocSecurity>0</DocSecurity>
  <Lines>389</Lines>
  <Paragraphs>109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QQSMIO-4</dc:creator>
  <cp:lastModifiedBy>Nazish Rafique Ahmed</cp:lastModifiedBy>
  <cp:revision>101</cp:revision>
  <cp:lastPrinted>2024-10-10T11:22:00Z</cp:lastPrinted>
  <dcterms:created xsi:type="dcterms:W3CDTF">2024-10-20T09:03:00Z</dcterms:created>
  <dcterms:modified xsi:type="dcterms:W3CDTF">2025-09-19T20:03:00Z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0x010100D3AC5C065AC37F4498CB5EFA3AC50697</vt:lpwstr>
  </property>
  <property fmtid="{D5CDD505-2E9C-101B-9397-08002B2CF9AE}" pid="3" name="GrammarlyDocumentId">
    <vt:lpwstr>1da78fd4ef34fc29b5ea3c301924e94fb15db9a4703de4e7770bdd8ba867c32f</vt:lpwstr>
  </property>
</Properties>
</file>